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048" w:rsidRPr="00B82012" w:rsidRDefault="00EA2CE2" w:rsidP="00EE7EA8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-481965</wp:posOffset>
            </wp:positionV>
            <wp:extent cx="1371600" cy="1323975"/>
            <wp:effectExtent l="0" t="0" r="0" b="9525"/>
            <wp:wrapSquare wrapText="bothSides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048" w:rsidRPr="00B82012">
        <w:rPr>
          <w:rFonts w:ascii="Times New Roman" w:hAnsi="Times New Roman" w:cs="Times New Roman"/>
          <w:b/>
          <w:bCs/>
          <w:sz w:val="36"/>
          <w:szCs w:val="36"/>
        </w:rPr>
        <w:t>ОТДЕЛЕНИЕ ПЕНСИОННОГО ФОНДА</w:t>
      </w:r>
    </w:p>
    <w:p w:rsidR="00A83048" w:rsidRPr="00B82012" w:rsidRDefault="00A83048" w:rsidP="00B8201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kern w:val="32"/>
          <w:sz w:val="36"/>
          <w:szCs w:val="36"/>
        </w:rPr>
        <w:t>РОССИЙСКОЙ ФЕДЕРАЦИИ</w:t>
      </w:r>
    </w:p>
    <w:p w:rsidR="00A83048" w:rsidRPr="00B82012" w:rsidRDefault="00A83048" w:rsidP="00B82012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82012">
        <w:rPr>
          <w:rFonts w:ascii="Times New Roman" w:hAnsi="Times New Roman" w:cs="Times New Roman"/>
          <w:b/>
          <w:bCs/>
          <w:sz w:val="36"/>
          <w:szCs w:val="36"/>
        </w:rPr>
        <w:t>ПО РЕСПУБЛИКЕ БАШКОРТОСТАН</w:t>
      </w:r>
    </w:p>
    <w:p w:rsidR="00A83048" w:rsidRPr="0014091A" w:rsidRDefault="00EA2CE2" w:rsidP="00B82012">
      <w:pPr>
        <w:spacing w:after="0" w:line="240" w:lineRule="auto"/>
        <w:ind w:left="-180" w:firstLine="18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-1487805</wp:posOffset>
                </wp:positionH>
                <wp:positionV relativeFrom="paragraph">
                  <wp:posOffset>109220</wp:posOffset>
                </wp:positionV>
                <wp:extent cx="6515100" cy="0"/>
                <wp:effectExtent l="45720" t="42545" r="40005" b="4318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15pt,8.6pt" to="395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Hb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" strokeweight="6pt">
                <w10:wrap type="square"/>
              </v:line>
            </w:pict>
          </mc:Fallback>
        </mc:AlternateContent>
      </w:r>
      <w:r w:rsidR="00113539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7673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2972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739B7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1353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715628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9A4D0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A83048" w:rsidRPr="00722EE9" w:rsidRDefault="00A83048" w:rsidP="00B82012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722EE9">
        <w:rPr>
          <w:rFonts w:ascii="Times New Roman" w:hAnsi="Times New Roman" w:cs="Times New Roman"/>
          <w:b/>
          <w:bCs/>
          <w:sz w:val="27"/>
          <w:szCs w:val="27"/>
        </w:rPr>
        <w:t>ПРЕСС-РЕЛИЗ</w:t>
      </w:r>
    </w:p>
    <w:p w:rsidR="002D5EBF" w:rsidRPr="008972D9" w:rsidRDefault="002D5EBF" w:rsidP="00BB4F08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E04670" w:rsidRDefault="00E04670" w:rsidP="009A4D0E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</w:t>
      </w:r>
      <w:r w:rsidR="00AF5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асходы на ежемесячные денежные выплаты федеральным льготникам </w:t>
      </w:r>
    </w:p>
    <w:p w:rsidR="009A4D0E" w:rsidRDefault="00E04670" w:rsidP="009A4D0E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 Республике Башкортостан </w:t>
      </w:r>
      <w:r w:rsidR="00AF56F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составят 8,8 млрд. рублей</w:t>
      </w:r>
    </w:p>
    <w:p w:rsidR="000C7285" w:rsidRPr="00E04670" w:rsidRDefault="000C7285" w:rsidP="000C7285">
      <w:pPr>
        <w:shd w:val="clear" w:color="auto" w:fill="FFFFFF"/>
        <w:spacing w:after="0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6C0F09" w:rsidRPr="005B533B" w:rsidRDefault="00ED4A56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Набор социальных услуг предоставляется гражданам, имеющим статус федерального льготника. </w:t>
      </w:r>
      <w:r w:rsidR="006C0F0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тоимость соц</w:t>
      </w:r>
      <w:r w:rsidR="002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иального </w:t>
      </w:r>
      <w:r w:rsidR="006C0F09"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пакета составляет 1121,42 руб. в месяц, в том числе:</w:t>
      </w:r>
    </w:p>
    <w:p w:rsidR="006C0F09" w:rsidRPr="005B533B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863,75 рублей - обеспечение необходимыми лекарственными препаратами,</w:t>
      </w:r>
    </w:p>
    <w:p w:rsidR="006C0F09" w:rsidRPr="005B533B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133,62 рублей - предоставление путевки на санаторно-курортное лечение,</w:t>
      </w:r>
    </w:p>
    <w:p w:rsidR="006C0F09" w:rsidRPr="005B533B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124,05 рублей - проезд на пригородном железнодорожном транспорте, а также на междугороднем транспорте к месту лечения и обратно.</w:t>
      </w:r>
    </w:p>
    <w:p w:rsidR="00101FD3" w:rsidRPr="00101FD3" w:rsidRDefault="00ED4A56" w:rsidP="00101FD3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 до 1 октября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получателю </w:t>
      </w:r>
      <w:r w:rsidR="009561B2"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9561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определить, в каком виде получать социальные услуги в следующем году: в натуральной форме или денежном </w:t>
      </w:r>
      <w:r w:rsidR="00AF2CCB" w:rsidRPr="00AF2CC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выражении</w:t>
      </w:r>
      <w:r w:rsidRPr="00AF2C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сохран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существующ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формы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льгот, заявление подавать не нужно.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её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0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следующего года</w:t>
      </w:r>
      <w:r w:rsidR="00C36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28D7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8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подать заявление в управление Пенсионного фонда.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будет действовать до тех пор, пока льготник не изменит свой выбор.</w:t>
      </w:r>
      <w:r w:rsidR="00101FD3"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«Личном кабинете гражданина»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Пенсионного фонда www.pfrf.ru </w:t>
      </w:r>
      <w:r w:rsidR="00101FD3"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доступен также электронный сервис, позволяющий 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</w:t>
      </w:r>
      <w:r w:rsidR="00101FD3" w:rsidRPr="00101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соответствующее</w:t>
      </w:r>
      <w:r w:rsidR="00101FD3" w:rsidRPr="0010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заявление через Интернет, без посещения клиентской службы.</w:t>
      </w:r>
    </w:p>
    <w:p w:rsidR="007673C9" w:rsidRPr="005B533B" w:rsidRDefault="007673C9" w:rsidP="007673C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словам члена Правления Пенсионного фонда России, управляющего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Отделением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Фоата Хантимерова,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проживает 315 тыс. федеральных льготников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 на финансирование получаемых 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ежемесячных денежных выплат составляют 8,</w:t>
      </w:r>
      <w:r w:rsidRPr="006C0F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млрд.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90%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льготников вместо набора социальных услуг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F0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</w:t>
      </w: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F09" w:rsidRPr="005B533B" w:rsidRDefault="006C0F09" w:rsidP="006C0F0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1B2" w:rsidRDefault="006B2463" w:rsidP="00174539">
      <w:pPr>
        <w:spacing w:after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5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174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53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Пресс-служба ОПФР по РБ</w:t>
      </w:r>
    </w:p>
    <w:sectPr w:rsidR="009561B2" w:rsidSect="00397D74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4E"/>
    <w:rsid w:val="00007E63"/>
    <w:rsid w:val="00033E08"/>
    <w:rsid w:val="000408CA"/>
    <w:rsid w:val="00045133"/>
    <w:rsid w:val="000517FF"/>
    <w:rsid w:val="00055CD4"/>
    <w:rsid w:val="000561A1"/>
    <w:rsid w:val="000605BB"/>
    <w:rsid w:val="000750C7"/>
    <w:rsid w:val="000B6BE3"/>
    <w:rsid w:val="000C07C7"/>
    <w:rsid w:val="000C7285"/>
    <w:rsid w:val="000D53BE"/>
    <w:rsid w:val="000E3DC3"/>
    <w:rsid w:val="00101FD3"/>
    <w:rsid w:val="00113539"/>
    <w:rsid w:val="0014091A"/>
    <w:rsid w:val="0014144E"/>
    <w:rsid w:val="00162423"/>
    <w:rsid w:val="00174539"/>
    <w:rsid w:val="00183FF2"/>
    <w:rsid w:val="00194819"/>
    <w:rsid w:val="001B5ABF"/>
    <w:rsid w:val="001C1DA4"/>
    <w:rsid w:val="001C43F0"/>
    <w:rsid w:val="001E49EB"/>
    <w:rsid w:val="00202571"/>
    <w:rsid w:val="002027C6"/>
    <w:rsid w:val="002360BC"/>
    <w:rsid w:val="00257569"/>
    <w:rsid w:val="002835DF"/>
    <w:rsid w:val="002972F8"/>
    <w:rsid w:val="002B3FFB"/>
    <w:rsid w:val="002D5EBF"/>
    <w:rsid w:val="002E30EC"/>
    <w:rsid w:val="002F0D17"/>
    <w:rsid w:val="002F0E36"/>
    <w:rsid w:val="002F28D7"/>
    <w:rsid w:val="00305D25"/>
    <w:rsid w:val="003114BE"/>
    <w:rsid w:val="00324A6C"/>
    <w:rsid w:val="0033300D"/>
    <w:rsid w:val="0033447A"/>
    <w:rsid w:val="0037138D"/>
    <w:rsid w:val="003908F5"/>
    <w:rsid w:val="00397D74"/>
    <w:rsid w:val="003A04AF"/>
    <w:rsid w:val="003A57EE"/>
    <w:rsid w:val="003A58F1"/>
    <w:rsid w:val="003A6AF1"/>
    <w:rsid w:val="003D68B5"/>
    <w:rsid w:val="003D691B"/>
    <w:rsid w:val="003F2CDE"/>
    <w:rsid w:val="00440574"/>
    <w:rsid w:val="00441F55"/>
    <w:rsid w:val="004443C9"/>
    <w:rsid w:val="004473A2"/>
    <w:rsid w:val="00450A72"/>
    <w:rsid w:val="004744E6"/>
    <w:rsid w:val="004749D4"/>
    <w:rsid w:val="004C07CD"/>
    <w:rsid w:val="004C14AE"/>
    <w:rsid w:val="004D27D2"/>
    <w:rsid w:val="004D4E19"/>
    <w:rsid w:val="004E4BCB"/>
    <w:rsid w:val="005018F2"/>
    <w:rsid w:val="005019CE"/>
    <w:rsid w:val="00514450"/>
    <w:rsid w:val="005270AE"/>
    <w:rsid w:val="0058203F"/>
    <w:rsid w:val="005A6050"/>
    <w:rsid w:val="005B0CA7"/>
    <w:rsid w:val="005B533B"/>
    <w:rsid w:val="005C497C"/>
    <w:rsid w:val="005C714A"/>
    <w:rsid w:val="005C74C5"/>
    <w:rsid w:val="005E3339"/>
    <w:rsid w:val="005E7C4E"/>
    <w:rsid w:val="005F0DFE"/>
    <w:rsid w:val="005F492F"/>
    <w:rsid w:val="0061614B"/>
    <w:rsid w:val="00616A59"/>
    <w:rsid w:val="00626475"/>
    <w:rsid w:val="00642D71"/>
    <w:rsid w:val="006444AA"/>
    <w:rsid w:val="00660409"/>
    <w:rsid w:val="006611F0"/>
    <w:rsid w:val="006616FF"/>
    <w:rsid w:val="00661B47"/>
    <w:rsid w:val="00663163"/>
    <w:rsid w:val="006807EE"/>
    <w:rsid w:val="00686899"/>
    <w:rsid w:val="00695C82"/>
    <w:rsid w:val="006A371E"/>
    <w:rsid w:val="006B1FCD"/>
    <w:rsid w:val="006B2463"/>
    <w:rsid w:val="006C089C"/>
    <w:rsid w:val="006C0F09"/>
    <w:rsid w:val="006C1E44"/>
    <w:rsid w:val="006C3AEF"/>
    <w:rsid w:val="006E452E"/>
    <w:rsid w:val="006F43E8"/>
    <w:rsid w:val="006F5993"/>
    <w:rsid w:val="00715628"/>
    <w:rsid w:val="00722EE9"/>
    <w:rsid w:val="0074251C"/>
    <w:rsid w:val="00743A0A"/>
    <w:rsid w:val="0075422D"/>
    <w:rsid w:val="007673C9"/>
    <w:rsid w:val="007755DF"/>
    <w:rsid w:val="00776683"/>
    <w:rsid w:val="007956F2"/>
    <w:rsid w:val="007A0B99"/>
    <w:rsid w:val="007B33BD"/>
    <w:rsid w:val="007C202A"/>
    <w:rsid w:val="007E15C2"/>
    <w:rsid w:val="00801E39"/>
    <w:rsid w:val="00802FB6"/>
    <w:rsid w:val="00814AEB"/>
    <w:rsid w:val="00823DF8"/>
    <w:rsid w:val="00830D4B"/>
    <w:rsid w:val="00831CC9"/>
    <w:rsid w:val="00837A50"/>
    <w:rsid w:val="008542E2"/>
    <w:rsid w:val="008704E8"/>
    <w:rsid w:val="0087071A"/>
    <w:rsid w:val="0087072C"/>
    <w:rsid w:val="00892660"/>
    <w:rsid w:val="008972D9"/>
    <w:rsid w:val="008D0D2F"/>
    <w:rsid w:val="008D2459"/>
    <w:rsid w:val="008E596C"/>
    <w:rsid w:val="008F7E5C"/>
    <w:rsid w:val="009033A2"/>
    <w:rsid w:val="00912580"/>
    <w:rsid w:val="00921226"/>
    <w:rsid w:val="0092277A"/>
    <w:rsid w:val="00927A4E"/>
    <w:rsid w:val="00931304"/>
    <w:rsid w:val="00933611"/>
    <w:rsid w:val="00940696"/>
    <w:rsid w:val="009561B2"/>
    <w:rsid w:val="00960885"/>
    <w:rsid w:val="009739B7"/>
    <w:rsid w:val="00980CF8"/>
    <w:rsid w:val="00981896"/>
    <w:rsid w:val="009A4D0E"/>
    <w:rsid w:val="009B1A35"/>
    <w:rsid w:val="009E7DA5"/>
    <w:rsid w:val="009F24FB"/>
    <w:rsid w:val="00A02FA9"/>
    <w:rsid w:val="00A12F9D"/>
    <w:rsid w:val="00A31625"/>
    <w:rsid w:val="00A40DCE"/>
    <w:rsid w:val="00A47A6D"/>
    <w:rsid w:val="00A5751F"/>
    <w:rsid w:val="00A60029"/>
    <w:rsid w:val="00A60BA4"/>
    <w:rsid w:val="00A6274E"/>
    <w:rsid w:val="00A71545"/>
    <w:rsid w:val="00A7312A"/>
    <w:rsid w:val="00A83048"/>
    <w:rsid w:val="00A86D0C"/>
    <w:rsid w:val="00AE03A3"/>
    <w:rsid w:val="00AE68C1"/>
    <w:rsid w:val="00AF1816"/>
    <w:rsid w:val="00AF2CCB"/>
    <w:rsid w:val="00AF56F4"/>
    <w:rsid w:val="00B04B32"/>
    <w:rsid w:val="00B079CF"/>
    <w:rsid w:val="00B111BB"/>
    <w:rsid w:val="00B204ED"/>
    <w:rsid w:val="00B23199"/>
    <w:rsid w:val="00B42A48"/>
    <w:rsid w:val="00B52054"/>
    <w:rsid w:val="00B5463D"/>
    <w:rsid w:val="00B55409"/>
    <w:rsid w:val="00B55DB1"/>
    <w:rsid w:val="00B57AC9"/>
    <w:rsid w:val="00B64D35"/>
    <w:rsid w:val="00B82012"/>
    <w:rsid w:val="00B84657"/>
    <w:rsid w:val="00B9340F"/>
    <w:rsid w:val="00BA1856"/>
    <w:rsid w:val="00BB4F08"/>
    <w:rsid w:val="00BC2D4D"/>
    <w:rsid w:val="00BC659C"/>
    <w:rsid w:val="00BE10E9"/>
    <w:rsid w:val="00BF55F4"/>
    <w:rsid w:val="00C2567C"/>
    <w:rsid w:val="00C36107"/>
    <w:rsid w:val="00C36D35"/>
    <w:rsid w:val="00C6315C"/>
    <w:rsid w:val="00C65161"/>
    <w:rsid w:val="00C7683D"/>
    <w:rsid w:val="00C925D0"/>
    <w:rsid w:val="00CA21FC"/>
    <w:rsid w:val="00CA4CC8"/>
    <w:rsid w:val="00CC49C3"/>
    <w:rsid w:val="00CD3094"/>
    <w:rsid w:val="00CF42B0"/>
    <w:rsid w:val="00D04DD0"/>
    <w:rsid w:val="00D07B6F"/>
    <w:rsid w:val="00D33B8E"/>
    <w:rsid w:val="00D60E9C"/>
    <w:rsid w:val="00D66AE9"/>
    <w:rsid w:val="00D72259"/>
    <w:rsid w:val="00D824D4"/>
    <w:rsid w:val="00D84799"/>
    <w:rsid w:val="00D9178D"/>
    <w:rsid w:val="00DB3814"/>
    <w:rsid w:val="00DC1756"/>
    <w:rsid w:val="00DC3E7F"/>
    <w:rsid w:val="00DE1C9E"/>
    <w:rsid w:val="00DF327A"/>
    <w:rsid w:val="00E04670"/>
    <w:rsid w:val="00E14A8E"/>
    <w:rsid w:val="00E3623B"/>
    <w:rsid w:val="00E426AE"/>
    <w:rsid w:val="00E653FA"/>
    <w:rsid w:val="00E76592"/>
    <w:rsid w:val="00E81BB3"/>
    <w:rsid w:val="00EA15AE"/>
    <w:rsid w:val="00EA2CE2"/>
    <w:rsid w:val="00EA7F13"/>
    <w:rsid w:val="00EB054B"/>
    <w:rsid w:val="00ED38DC"/>
    <w:rsid w:val="00ED4A56"/>
    <w:rsid w:val="00EE08FB"/>
    <w:rsid w:val="00EE3C02"/>
    <w:rsid w:val="00EE5A13"/>
    <w:rsid w:val="00EE7A16"/>
    <w:rsid w:val="00EE7EA8"/>
    <w:rsid w:val="00F0283B"/>
    <w:rsid w:val="00F11BCC"/>
    <w:rsid w:val="00F33789"/>
    <w:rsid w:val="00F3656F"/>
    <w:rsid w:val="00F37B3A"/>
    <w:rsid w:val="00F64BEF"/>
    <w:rsid w:val="00F71851"/>
    <w:rsid w:val="00F93617"/>
    <w:rsid w:val="00FA23BF"/>
    <w:rsid w:val="00FC2B49"/>
    <w:rsid w:val="00FE1FEB"/>
    <w:rsid w:val="00FF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4FB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6807EE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F7E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F7E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FE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semiHidden/>
    <w:rsid w:val="007B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7B33BD"/>
    <w:rPr>
      <w:b/>
      <w:bCs/>
    </w:rPr>
  </w:style>
  <w:style w:type="character" w:styleId="a5">
    <w:name w:val="Hyperlink"/>
    <w:basedOn w:val="a0"/>
    <w:uiPriority w:val="99"/>
    <w:rsid w:val="007B33B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57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5756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rsid w:val="002027C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E426AE"/>
  </w:style>
  <w:style w:type="character" w:customStyle="1" w:styleId="20">
    <w:name w:val="Заголовок 2 Знак"/>
    <w:basedOn w:val="a0"/>
    <w:link w:val="2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11">
    <w:name w:val="Б1"/>
    <w:basedOn w:val="3"/>
    <w:link w:val="12"/>
    <w:qFormat/>
    <w:rsid w:val="008F7E5C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</w:rPr>
  </w:style>
  <w:style w:type="character" w:customStyle="1" w:styleId="12">
    <w:name w:val="Б1 Знак"/>
    <w:basedOn w:val="30"/>
    <w:link w:val="11"/>
    <w:rsid w:val="008F7E5C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en-US"/>
    </w:rPr>
  </w:style>
  <w:style w:type="paragraph" w:customStyle="1" w:styleId="aa">
    <w:name w:val="Текст новости"/>
    <w:link w:val="ab"/>
    <w:qFormat/>
    <w:rsid w:val="008F7E5C"/>
    <w:pPr>
      <w:spacing w:after="1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Текст новости Знак"/>
    <w:link w:val="aa"/>
    <w:rsid w:val="008F7E5C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F7E5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5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</vt:lpstr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</dc:title>
  <dc:creator>Фазлутдинова Э.Х.</dc:creator>
  <cp:lastModifiedBy>Фазлутдинова Эльвира Хабибовна</cp:lastModifiedBy>
  <cp:revision>20</cp:revision>
  <cp:lastPrinted>2019-08-07T10:56:00Z</cp:lastPrinted>
  <dcterms:created xsi:type="dcterms:W3CDTF">2019-06-28T11:14:00Z</dcterms:created>
  <dcterms:modified xsi:type="dcterms:W3CDTF">2019-08-08T03:45:00Z</dcterms:modified>
</cp:coreProperties>
</file>