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9E9" w:rsidRPr="00A539E9" w:rsidRDefault="003D54EF" w:rsidP="00A539E9">
      <w:pPr>
        <w:ind w:firstLine="709"/>
        <w:jc w:val="both"/>
        <w:rPr>
          <w:color w:val="333333"/>
          <w:sz w:val="28"/>
          <w:szCs w:val="28"/>
        </w:rPr>
      </w:pPr>
      <w:r w:rsidRPr="003D54EF">
        <w:rPr>
          <w:sz w:val="28"/>
          <w:szCs w:val="28"/>
        </w:rPr>
        <w:t>"</w:t>
      </w:r>
      <w:r w:rsidRPr="003D54EF">
        <w:rPr>
          <w:bCs/>
          <w:sz w:val="28"/>
          <w:szCs w:val="28"/>
          <w:shd w:val="clear" w:color="auto" w:fill="FFFFFF"/>
        </w:rPr>
        <w:t>Введен запрет на необоснованный сбор персональных данных потребителей"</w:t>
      </w:r>
      <w:r w:rsidR="00EF21F1" w:rsidRPr="003D54EF">
        <w:rPr>
          <w:sz w:val="28"/>
          <w:szCs w:val="28"/>
        </w:rPr>
        <w:t>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Федеральным законом от 01.05.2022 № 135-ФЗ в ст. 16 Закона Российской Федерации «О защите прав потребителей» введен запрет на необоснованный сбор персональных данных потребителей.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Данными поправками также перечислены недопустимые условия договора, которые: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- предусматривают дополнительные работы за плату без согласия потребителя;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- ограничивают покупателя в выборе способа и формы оплаты товаров (работ, услуг);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- уменьшают размер законной неустойки;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- устанавливают обязательный досудебный порядок рассмотрения споров, если он не предусмотрен законом;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- исключают или ограничивают ответственность продавца и т.д.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Так, продавец не сможет, например, отказаться заключить договор с потребителем, который не предоставил персональные данные. Исключения составляют случаи, когда эта обязанность предусмотрена законом или связана с исполнением договора.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Если покупатель запросит разъяснения в связи с таким отказом, продавец обязан дать информацию в течение 7 дней.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Недопустимыми будут считаться и условия договора, обязывающие при покупке одного товара приобретать другой, а также предусматривающие дополнительные платные работы и услуги без согласия потребителя.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В случае, если из-за таких условий потребитель понес убытки, то их должен возместить продавец.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Изменения вступят в силу с 1 сентября 2022 года.</w:t>
      </w:r>
    </w:p>
    <w:p w:rsidR="00B54023" w:rsidRPr="009177D3" w:rsidRDefault="00A539E9" w:rsidP="009177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Положения о перечне недопустимых условий распространены на отношения, которые возникли из ранее заключенных договоров.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>М.Р. Фатхелисламов</w:t>
      </w:r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47"/>
    <w:rsid w:val="001C67D0"/>
    <w:rsid w:val="003D54EF"/>
    <w:rsid w:val="00476D41"/>
    <w:rsid w:val="004A24D1"/>
    <w:rsid w:val="00583947"/>
    <w:rsid w:val="00683FFA"/>
    <w:rsid w:val="007942B4"/>
    <w:rsid w:val="007D46ED"/>
    <w:rsid w:val="00881AA0"/>
    <w:rsid w:val="008C016C"/>
    <w:rsid w:val="008D466A"/>
    <w:rsid w:val="009177D3"/>
    <w:rsid w:val="009440C0"/>
    <w:rsid w:val="00972095"/>
    <w:rsid w:val="00996E80"/>
    <w:rsid w:val="00A07D38"/>
    <w:rsid w:val="00A539E9"/>
    <w:rsid w:val="00AD2B63"/>
    <w:rsid w:val="00B54023"/>
    <w:rsid w:val="00CC217C"/>
    <w:rsid w:val="00DC1DF6"/>
    <w:rsid w:val="00E00EB6"/>
    <w:rsid w:val="00E86EE7"/>
    <w:rsid w:val="00E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06BBE-B9BF-6E49-9CF9-65CBE4BA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2022-05-04T15:18:00Z</cp:lastPrinted>
  <dcterms:created xsi:type="dcterms:W3CDTF">2022-05-27T04:56:00Z</dcterms:created>
  <dcterms:modified xsi:type="dcterms:W3CDTF">2022-05-27T04:56:00Z</dcterms:modified>
</cp:coreProperties>
</file>