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0"/>
        <w:gridCol w:w="1824"/>
        <w:gridCol w:w="3485"/>
      </w:tblGrid>
      <w:tr w:rsidR="005A27C2" w:rsidRPr="0060627F" w:rsidTr="005A27C2">
        <w:trPr>
          <w:trHeight w:val="2127"/>
        </w:trPr>
        <w:tc>
          <w:tcPr>
            <w:tcW w:w="397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5A27C2" w:rsidRPr="0060627F" w:rsidRDefault="005A27C2" w:rsidP="005A27C2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Баш$ортостан</w:t>
            </w:r>
            <w:proofErr w:type="spellEnd"/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Республика%ы</w:t>
            </w:r>
            <w:r w:rsidRPr="0060627F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ны</w:t>
            </w:r>
            <w:proofErr w:type="spellEnd"/>
            <w:r w:rsidRPr="0060627F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#</w:t>
            </w:r>
          </w:p>
          <w:p w:rsidR="005A27C2" w:rsidRPr="0060627F" w:rsidRDefault="005A27C2" w:rsidP="005A27C2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=ы районы</w:t>
            </w:r>
          </w:p>
          <w:p w:rsidR="005A27C2" w:rsidRPr="0060627F" w:rsidRDefault="005A27C2" w:rsidP="005A27C2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0627F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60627F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27F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районыны</w:t>
            </w:r>
            <w:proofErr w:type="spellEnd"/>
            <w:r w:rsidRPr="0060627F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#</w:t>
            </w:r>
          </w:p>
          <w:p w:rsidR="005A27C2" w:rsidRPr="0060627F" w:rsidRDefault="005A27C2" w:rsidP="005A27C2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0627F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Йыланлы</w:t>
            </w:r>
            <w:proofErr w:type="spellEnd"/>
            <w:r w:rsidRPr="0060627F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27F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r w:rsidRPr="0060627F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60627F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r w:rsidRPr="0060627F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27F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бил&amp;м</w:t>
            </w:r>
            <w:proofErr w:type="spellEnd"/>
            <w:r w:rsidRPr="0060627F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 xml:space="preserve">&amp;%е </w:t>
            </w:r>
            <w:proofErr w:type="spellStart"/>
            <w:r w:rsidRPr="0060627F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хакимияте</w:t>
            </w:r>
            <w:proofErr w:type="spellEnd"/>
          </w:p>
          <w:p w:rsidR="005A27C2" w:rsidRPr="0060627F" w:rsidRDefault="005A27C2" w:rsidP="005A27C2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</w:pPr>
          </w:p>
          <w:p w:rsidR="005A27C2" w:rsidRPr="0060627F" w:rsidRDefault="005A27C2" w:rsidP="005A2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Баш</w:t>
            </w:r>
            <w:r w:rsidRPr="0060627F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$</w:t>
            </w:r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ортостан</w:t>
            </w:r>
            <w:proofErr w:type="spellEnd"/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Республика</w:t>
            </w:r>
            <w:r w:rsidRPr="0060627F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%</w:t>
            </w:r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ыны</w:t>
            </w:r>
            <w:proofErr w:type="spellEnd"/>
            <w:r w:rsidRPr="0060627F"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  <w:t>#</w:t>
            </w:r>
          </w:p>
          <w:p w:rsidR="005A27C2" w:rsidRPr="0060627F" w:rsidRDefault="005A27C2" w:rsidP="005A27C2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sz w:val="28"/>
                <w:szCs w:val="28"/>
                <w:lang w:eastAsia="ru-RU"/>
              </w:rPr>
            </w:pPr>
            <w:r w:rsidRPr="0060627F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[</w:t>
            </w:r>
            <w:proofErr w:type="spellStart"/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ый</w:t>
            </w:r>
            <w:proofErr w:type="spellEnd"/>
            <w:r w:rsidRPr="0060627F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=</w:t>
            </w:r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ы </w:t>
            </w:r>
            <w:proofErr w:type="spellStart"/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районыны</w:t>
            </w:r>
            <w:proofErr w:type="spellEnd"/>
            <w:r w:rsidRPr="0060627F"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  <w:t>#</w:t>
            </w:r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Йыланлы</w:t>
            </w:r>
            <w:proofErr w:type="spellEnd"/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ауыл</w:t>
            </w:r>
            <w:proofErr w:type="spellEnd"/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Советы </w:t>
            </w:r>
            <w:proofErr w:type="spellStart"/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ауыл</w:t>
            </w:r>
            <w:proofErr w:type="spellEnd"/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бил</w:t>
            </w:r>
            <w:r w:rsidRPr="0060627F"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  <w:t>&amp;</w:t>
            </w:r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</w:t>
            </w:r>
            <w:proofErr w:type="spellEnd"/>
            <w:r w:rsidRPr="0060627F"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  <w:t>&amp;</w:t>
            </w:r>
            <w:r w:rsidRPr="0060627F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%</w:t>
            </w:r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е </w:t>
            </w:r>
            <w:proofErr w:type="spellStart"/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хакимияте</w:t>
            </w:r>
            <w:proofErr w:type="spellEnd"/>
            <w:r w:rsidRPr="0060627F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5A27C2" w:rsidRPr="0060627F" w:rsidRDefault="005A27C2" w:rsidP="005A27C2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</w:pPr>
            <w:r w:rsidRPr="0060627F">
              <w:rPr>
                <w:rFonts w:ascii="Arial New Bash" w:eastAsia="Calibri" w:hAnsi="Arial New Bash" w:cs="Arial New Bash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D29C196" wp14:editId="55F4693D">
                  <wp:extent cx="670560" cy="7391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22" t="9378" r="29472" b="8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5A27C2" w:rsidRPr="0060627F" w:rsidRDefault="005A27C2" w:rsidP="005A27C2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5A27C2" w:rsidRPr="0060627F" w:rsidRDefault="005A27C2" w:rsidP="005A27C2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5A27C2" w:rsidRPr="0060627F" w:rsidRDefault="005A27C2" w:rsidP="005A27C2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Еланлинский</w:t>
            </w:r>
            <w:proofErr w:type="spellEnd"/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</w:t>
            </w:r>
          </w:p>
          <w:p w:rsidR="005A27C2" w:rsidRPr="0060627F" w:rsidRDefault="005A27C2" w:rsidP="005A27C2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  <w:p w:rsidR="005A27C2" w:rsidRPr="0060627F" w:rsidRDefault="005A27C2" w:rsidP="005A27C2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  <w:p w:rsidR="005A27C2" w:rsidRPr="0060627F" w:rsidRDefault="005A27C2" w:rsidP="005A27C2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Республики Башкортостан</w:t>
            </w:r>
          </w:p>
          <w:p w:rsidR="005A27C2" w:rsidRPr="0060627F" w:rsidRDefault="005A27C2" w:rsidP="005A27C2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A27C2" w:rsidRPr="0060627F" w:rsidRDefault="005A27C2" w:rsidP="005A2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27F">
              <w:rPr>
                <w:rFonts w:ascii="Times New Roman" w:eastAsia="Calibri" w:hAnsi="Times New Roman" w:cs="Times New Roman"/>
                <w:lang w:eastAsia="ru-RU"/>
              </w:rPr>
              <w:t xml:space="preserve">(Администрация </w:t>
            </w:r>
            <w:proofErr w:type="spellStart"/>
            <w:r w:rsidRPr="0060627F">
              <w:rPr>
                <w:rFonts w:ascii="Times New Roman" w:eastAsia="Calibri" w:hAnsi="Times New Roman" w:cs="Times New Roman"/>
                <w:lang w:eastAsia="ru-RU"/>
              </w:rPr>
              <w:t>Еланлинского</w:t>
            </w:r>
            <w:proofErr w:type="spellEnd"/>
            <w:r w:rsidRPr="0060627F">
              <w:rPr>
                <w:rFonts w:ascii="Times New Roman" w:eastAsia="Calibri" w:hAnsi="Times New Roman" w:cs="Times New Roman"/>
                <w:lang w:eastAsia="ru-RU"/>
              </w:rPr>
              <w:t xml:space="preserve"> сельсовета </w:t>
            </w:r>
            <w:proofErr w:type="spellStart"/>
            <w:r w:rsidRPr="0060627F">
              <w:rPr>
                <w:rFonts w:ascii="Times New Roman" w:eastAsia="Calibri" w:hAnsi="Times New Roman" w:cs="Times New Roman"/>
                <w:lang w:eastAsia="ru-RU"/>
              </w:rPr>
              <w:t>Кигинского</w:t>
            </w:r>
            <w:proofErr w:type="spellEnd"/>
            <w:r w:rsidRPr="0060627F">
              <w:rPr>
                <w:rFonts w:ascii="Times New Roman" w:eastAsia="Calibri" w:hAnsi="Times New Roman" w:cs="Times New Roman"/>
                <w:lang w:eastAsia="ru-RU"/>
              </w:rPr>
              <w:t xml:space="preserve"> района </w:t>
            </w:r>
          </w:p>
          <w:p w:rsidR="005A27C2" w:rsidRPr="0060627F" w:rsidRDefault="005A27C2" w:rsidP="005A27C2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lang w:eastAsia="ru-RU"/>
              </w:rPr>
            </w:pPr>
            <w:r w:rsidRPr="0060627F">
              <w:rPr>
                <w:rFonts w:ascii="Times New Roman" w:eastAsia="Calibri" w:hAnsi="Times New Roman" w:cs="Times New Roman"/>
                <w:lang w:eastAsia="ru-RU"/>
              </w:rPr>
              <w:t>Республики Башкортостан)</w:t>
            </w:r>
          </w:p>
          <w:p w:rsidR="005A27C2" w:rsidRPr="0060627F" w:rsidRDefault="005A27C2" w:rsidP="005A2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A27C2" w:rsidRPr="0060627F" w:rsidRDefault="005A27C2" w:rsidP="005A27C2">
      <w:pPr>
        <w:spacing w:after="0" w:line="240" w:lineRule="auto"/>
        <w:jc w:val="center"/>
        <w:rPr>
          <w:rFonts w:ascii="Times New Roman" w:eastAsia="Calibri" w:hAnsi="Times New Roman" w:cs="Times New Roman"/>
          <w:vanish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141"/>
        <w:tblW w:w="9478" w:type="dxa"/>
        <w:tblLayout w:type="fixed"/>
        <w:tblLook w:val="0000" w:firstRow="0" w:lastRow="0" w:firstColumn="0" w:lastColumn="0" w:noHBand="0" w:noVBand="0"/>
      </w:tblPr>
      <w:tblGrid>
        <w:gridCol w:w="3466"/>
        <w:gridCol w:w="2122"/>
        <w:gridCol w:w="3890"/>
      </w:tblGrid>
      <w:tr w:rsidR="005A27C2" w:rsidRPr="0060627F" w:rsidTr="005A27C2">
        <w:trPr>
          <w:trHeight w:val="264"/>
        </w:trPr>
        <w:tc>
          <w:tcPr>
            <w:tcW w:w="3466" w:type="dxa"/>
          </w:tcPr>
          <w:p w:rsidR="005A27C2" w:rsidRPr="0060627F" w:rsidRDefault="005A27C2" w:rsidP="005A27C2">
            <w:pPr>
              <w:spacing w:after="0" w:line="240" w:lineRule="auto"/>
              <w:rPr>
                <w:rFonts w:ascii="Arial New Bash" w:eastAsia="Times New Roman" w:hAnsi="Arial New Bash" w:cs="Arial New Bash"/>
                <w:b/>
                <w:bCs/>
                <w:color w:val="00FF00"/>
                <w:sz w:val="28"/>
                <w:szCs w:val="28"/>
                <w:lang w:eastAsia="ru-RU"/>
              </w:rPr>
            </w:pPr>
            <w:r>
              <w:rPr>
                <w:rFonts w:ascii="Arial New Bash" w:eastAsia="Times New Roman" w:hAnsi="Arial New Bash" w:cs="Arial New Bash"/>
                <w:b/>
                <w:bCs/>
                <w:sz w:val="28"/>
                <w:szCs w:val="28"/>
                <w:lang w:eastAsia="ru-RU"/>
              </w:rPr>
              <w:t xml:space="preserve">             </w:t>
            </w:r>
            <w:r w:rsidRPr="0060627F">
              <w:rPr>
                <w:rFonts w:ascii="Arial New Bash" w:eastAsia="Times New Roman" w:hAnsi="Arial New Bash" w:cs="Arial New Bash"/>
                <w:b/>
                <w:bCs/>
                <w:sz w:val="28"/>
                <w:szCs w:val="28"/>
                <w:lang w:eastAsia="ru-RU"/>
              </w:rPr>
              <w:t>[АРАР</w:t>
            </w:r>
          </w:p>
        </w:tc>
        <w:tc>
          <w:tcPr>
            <w:tcW w:w="2122" w:type="dxa"/>
          </w:tcPr>
          <w:p w:rsidR="005A27C2" w:rsidRPr="0060627F" w:rsidRDefault="005A27C2" w:rsidP="005A2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FF00"/>
                <w:sz w:val="28"/>
                <w:szCs w:val="28"/>
                <w:lang w:eastAsia="ru-RU"/>
              </w:rPr>
            </w:pPr>
          </w:p>
        </w:tc>
        <w:tc>
          <w:tcPr>
            <w:tcW w:w="3890" w:type="dxa"/>
          </w:tcPr>
          <w:p w:rsidR="005A27C2" w:rsidRPr="0060627F" w:rsidRDefault="005A27C2" w:rsidP="005A27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  <w:r w:rsidRPr="006062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5A27C2" w:rsidRPr="0060627F" w:rsidTr="005A27C2">
        <w:trPr>
          <w:trHeight w:val="88"/>
        </w:trPr>
        <w:tc>
          <w:tcPr>
            <w:tcW w:w="3466" w:type="dxa"/>
          </w:tcPr>
          <w:p w:rsidR="005A27C2" w:rsidRPr="0060627F" w:rsidRDefault="005A27C2" w:rsidP="005A27C2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</w:tcPr>
          <w:p w:rsidR="005A27C2" w:rsidRPr="0060627F" w:rsidRDefault="005A27C2" w:rsidP="005A2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FF00"/>
                <w:sz w:val="28"/>
                <w:szCs w:val="28"/>
                <w:lang w:eastAsia="ru-RU"/>
              </w:rPr>
            </w:pPr>
          </w:p>
        </w:tc>
        <w:tc>
          <w:tcPr>
            <w:tcW w:w="3890" w:type="dxa"/>
          </w:tcPr>
          <w:p w:rsidR="005A27C2" w:rsidRPr="0060627F" w:rsidRDefault="005A27C2" w:rsidP="005A2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A27C2" w:rsidRPr="0060627F" w:rsidTr="005A27C2">
        <w:trPr>
          <w:trHeight w:val="789"/>
        </w:trPr>
        <w:tc>
          <w:tcPr>
            <w:tcW w:w="3466" w:type="dxa"/>
          </w:tcPr>
          <w:p w:rsidR="005A27C2" w:rsidRPr="0060627F" w:rsidRDefault="00AD5D90" w:rsidP="005A27C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 феврал</w:t>
            </w:r>
            <w:r w:rsidR="005A27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 2023</w:t>
            </w:r>
            <w:r w:rsidR="005A27C2" w:rsidRPr="006062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й.</w:t>
            </w:r>
          </w:p>
          <w:p w:rsidR="005A27C2" w:rsidRPr="0060627F" w:rsidRDefault="005A27C2" w:rsidP="005A27C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2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Йыланлы</w:t>
            </w:r>
            <w:proofErr w:type="spellEnd"/>
            <w:r w:rsidRPr="006062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62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ауылы</w:t>
            </w:r>
            <w:proofErr w:type="spellEnd"/>
          </w:p>
        </w:tc>
        <w:tc>
          <w:tcPr>
            <w:tcW w:w="2122" w:type="dxa"/>
          </w:tcPr>
          <w:p w:rsidR="005A27C2" w:rsidRPr="0060627F" w:rsidRDefault="00C56E34" w:rsidP="005A2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№ 11</w:t>
            </w:r>
          </w:p>
        </w:tc>
        <w:tc>
          <w:tcPr>
            <w:tcW w:w="3890" w:type="dxa"/>
          </w:tcPr>
          <w:p w:rsidR="005A27C2" w:rsidRPr="0060627F" w:rsidRDefault="00AD5D90" w:rsidP="005A27C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7 феврал</w:t>
            </w:r>
            <w:bookmarkStart w:id="0" w:name="_GoBack"/>
            <w:bookmarkEnd w:id="0"/>
            <w:r w:rsidR="005A27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 2023</w:t>
            </w:r>
            <w:r w:rsidR="005A27C2" w:rsidRPr="006062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5A27C2" w:rsidRPr="0060627F" w:rsidRDefault="005A27C2" w:rsidP="005A27C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2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6062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Еланлино</w:t>
            </w:r>
            <w:proofErr w:type="spellEnd"/>
          </w:p>
          <w:p w:rsidR="005A27C2" w:rsidRPr="0060627F" w:rsidRDefault="005A27C2" w:rsidP="005A2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составления и ведения кассового плана исполнения бюджета сельского поселения </w:t>
      </w:r>
      <w:proofErr w:type="spellStart"/>
      <w:r w:rsidRPr="005A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в текущем финансовом году</w:t>
      </w:r>
    </w:p>
    <w:p w:rsidR="005A27C2" w:rsidRPr="005A27C2" w:rsidRDefault="005A27C2" w:rsidP="005A27C2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" w:tooltip="&quot;Бюджетный кодекс Российской Федерации&quot; от 31.07.1998 N 145-ФЗ (ред. от 14.07.2022) {КонсультантПлюс}">
        <w:r w:rsidRPr="005A2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217.1</w:t>
        </w:r>
      </w:hyperlink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</w:t>
      </w:r>
      <w:proofErr w:type="gram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 ПОСТАНОВЛЯЕТ</w:t>
      </w:r>
      <w:proofErr w:type="gram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hyperlink w:anchor="P36" w:tooltip="ПОРЯДОК">
        <w:r w:rsidRPr="005A2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 и ведения кассового плана исполнения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текущем финансовом году.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</w:t>
      </w:r>
      <w:r w:rsidRPr="005A27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6E34">
        <w:rPr>
          <w:rFonts w:ascii="Times New Roman" w:eastAsia="Times New Roman" w:hAnsi="Times New Roman" w:cs="Times New Roman"/>
          <w:sz w:val="28"/>
          <w:szCs w:val="28"/>
          <w:lang w:eastAsia="ru-RU"/>
        </w:rPr>
        <w:t>01 ноября 2019 года  № 77</w:t>
      </w:r>
      <w:r w:rsidRPr="005A27C2">
        <w:rPr>
          <w:rFonts w:ascii="Arial" w:eastAsia="Times New Roman" w:hAnsi="Arial" w:cs="Arial"/>
          <w:sz w:val="20"/>
          <w:szCs w:val="28"/>
          <w:lang w:eastAsia="ru-RU"/>
        </w:rPr>
        <w:t xml:space="preserve"> </w:t>
      </w: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составления и ведения кассового плана исполнения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текущем финансовом году» (с изменениями утвержденными постановлением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AD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февраля 2021г.№8</w:t>
      </w: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</w:p>
    <w:p w:rsidR="00C56E34" w:rsidRDefault="00C56E34" w:rsidP="00C56E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A27C2" w:rsidRPr="005A27C2" w:rsidRDefault="00C56E34" w:rsidP="00C56E3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Сибагатуллина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C56E34" w:rsidP="005A27C2">
      <w:pPr>
        <w:widowControl w:val="0"/>
        <w:tabs>
          <w:tab w:val="left" w:pos="1020"/>
          <w:tab w:val="left" w:pos="58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5A27C2" w:rsidRPr="005A27C2" w:rsidRDefault="005A27C2" w:rsidP="00C56E3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5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</w:t>
      </w: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2023г. N </w:t>
      </w:r>
      <w:r w:rsidR="00C56E3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6"/>
      <w:bookmarkEnd w:id="1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составления и ведения кассового плана исполнения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текущем финансовом году</w:t>
      </w:r>
    </w:p>
    <w:p w:rsidR="005A27C2" w:rsidRPr="005A27C2" w:rsidRDefault="005A27C2" w:rsidP="005A27C2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положение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составления и ведения кассового плана исполнения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текущем финансовом году (далее -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- участники процесса прогнозирования) сведений, необходимых для составления и ведения кассового плана (далее - Сведения).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Кассовый план включает: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кассовый план исполнения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год;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кассовый план исполнения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месяц.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Составление и ведение кассового плана осуществляется 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Администрация сельского поселения) в информационной системе, используемой 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электронном виде с применением средств электронной подписи.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составления и ведения кассового плана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Республики Башкортостан представляет участникам процесса прогнозирования необходимую для формирования Сведений информацию о кассовом исполнении бюджета </w:t>
      </w:r>
      <w:bookmarkStart w:id="2" w:name="_Hlk121920889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bookmarkEnd w:id="2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и показателях сводной бюджетной росписи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- информация об исполнении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Башкортостан).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Кассовый </w:t>
      </w:r>
      <w:hyperlink w:anchor="P193" w:tooltip="                               КАССОВЫЙ ПЛАН">
        <w:r w:rsidRPr="005A2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 (далее - кассовый план на текущий финансовый год) составляется по форме согласно приложению N 1 к настоящему Порядку, кассовый </w:t>
      </w:r>
      <w:hyperlink w:anchor="P915" w:tooltip="                               КАССОВЫЙ ПЛАН">
        <w:r w:rsidRPr="005A2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месяц (далее - кассовый план на текущий месяц) - согласно приложению N 2 к настоящему Порядку и утверждается главой сельского поселения (лицом, исполняющим его обязанности).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65" w:tooltip="II. ПОРЯДОК СОСТАВЛЕНИЯ, УТОЧНЕНИЯ И НАПРАВЛЕНИЯ ПРОГНОЗОВ">
        <w:r w:rsidRPr="005A2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главами II</w:t>
        </w:r>
      </w:hyperlink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124" w:tooltip="IV. ПОРЯДОК СОСТАВЛЕНИЯ, УТОЧНЕНИЯ И НАПРАВЛЕНИЯ ПРОГНОЗОВ">
        <w:r w:rsidRPr="005A2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IV</w:t>
        </w:r>
      </w:hyperlink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Порядка: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прогноза поступлений по доходам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год, формируемого в порядке, предусмотренном </w:t>
      </w:r>
      <w:hyperlink w:anchor="P65" w:tooltip="II. ПОРЯДОК СОСТАВЛЕНИЯ, УТОЧНЕНИЯ И НАПРАВЛЕНИЯ ПРОГНОЗОВ">
        <w:r w:rsidRPr="005A2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II</w:t>
        </w:r>
      </w:hyperlink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прогноза перечислений по расходам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год, формируемого в порядке, предусмотренном </w:t>
      </w:r>
      <w:hyperlink w:anchor="P99" w:tooltip="III. ПОРЯДОК СОСТАВЛЕНИЯ, УТОЧНЕНИЯ И НАПРАВЛЕНИЯ ПРОГНОЗОВ">
        <w:r w:rsidRPr="005A2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III</w:t>
        </w:r>
      </w:hyperlink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прогноза поступлений и перечислений по источникам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год, формируемого в порядке, предусмотренном </w:t>
      </w:r>
      <w:hyperlink w:anchor="P124" w:tooltip="IV. ПОРЯДОК СОСТАВЛЕНИЯ, УТОЧНЕНИЯ И НАПРАВЛЕНИЯ ПРОГНОЗОВ">
        <w:r w:rsidRPr="005A2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IV</w:t>
        </w:r>
      </w:hyperlink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необходимых показателей.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65" w:tooltip="II. ПОРЯДОК СОСТАВЛЕНИЯ, УТОЧНЕНИЯ И НАПРАВЛЕНИЯ ПРОГНОЗОВ">
        <w:r w:rsidRPr="005A2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главами II</w:t>
        </w:r>
      </w:hyperlink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124" w:tooltip="IV. ПОРЯДОК СОСТАВЛЕНИЯ, УТОЧНЕНИЯ И НАПРАВЛЕНИЯ ПРОГНОЗОВ">
        <w:r w:rsidRPr="005A2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IV</w:t>
        </w:r>
      </w:hyperlink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Порядка: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прогноза поступлений по доходам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месяц, формируемого в порядке, предусмотренном </w:t>
      </w:r>
      <w:hyperlink w:anchor="P65" w:tooltip="II. ПОРЯДОК СОСТАВЛЕНИЯ, УТОЧНЕНИЯ И НАПРАВЛЕНИЯ ПРОГНОЗОВ">
        <w:r w:rsidRPr="005A2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II</w:t>
        </w:r>
      </w:hyperlink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прогноза перечислений по расходам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месяц, формируемого в порядке, предусмотренном </w:t>
      </w:r>
      <w:hyperlink w:anchor="P99" w:tooltip="III. ПОРЯДОК СОСТАВЛЕНИЯ, УТОЧНЕНИЯ И НАПРАВЛЕНИЯ ПРОГНОЗОВ">
        <w:r w:rsidRPr="005A2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III</w:t>
        </w:r>
      </w:hyperlink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прогноза поступлений и перечислений по источникам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месяц, формируемого в порядке, предусмотренном </w:t>
      </w:r>
      <w:hyperlink w:anchor="P124" w:tooltip="IV. ПОРЯДОК СОСТАВЛЕНИЯ, УТОЧНЕНИЯ И НАПРАВЛЕНИЯ ПРОГНОЗОВ">
        <w:r w:rsidRPr="005A2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IV</w:t>
        </w:r>
      </w:hyperlink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необходимых показателей.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Показатели кассового </w:t>
      </w:r>
      <w:hyperlink w:anchor="P915" w:tooltip="                               КАССОВЫЙ ПЛАН">
        <w:r w:rsidRPr="005A2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плана</w:t>
        </w:r>
      </w:hyperlink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месяц (приложение N 2) должны соответствовать показателям кассового </w:t>
      </w:r>
      <w:hyperlink w:anchor="P193" w:tooltip="                               КАССОВЫЙ ПЛАН">
        <w:r w:rsidRPr="005A2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плана</w:t>
        </w:r>
      </w:hyperlink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 (приложение N 1) по текущему месяцу с учетом внесенных в него изменений в ходе ведения кассового плана.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65"/>
      <w:bookmarkEnd w:id="3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Порядок составления, уточнения и направления прогнозов поступлений по доходам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 и прогнозов поступлений по доходам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 месяц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Показатели для кассового плана на текущий финансовый год по поступлениям доходов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формируются на основании </w:t>
      </w:r>
      <w:hyperlink w:anchor="P1898" w:tooltip="                      ПРОГНОЗ ПОСТУПЛЕНИЙ ПО ДОХОДАМ">
        <w:r w:rsidRPr="005A2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прогнозов</w:t>
        </w:r>
      </w:hyperlink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по доходам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 (приложение N 3 к настоящему Порядку), полученных от главных администраторов доходов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целях составления кассового плана на текущий финансовый год не позднее третьего рабочего дня со дня доведения показателей, предусмотренных Решением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бюджете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соответствующий финансовый год и плановый период, формируется и направляется прогноз поступлений по доходам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 главными администраторами доходов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налоговым и неналоговым доходам – в Администрацию сельского поселения;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безвозмездным поступлениям – в Администрацию сельского поселения.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В целях ведения кассового плана на текущий финансовый год главные администраторы доходов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формируют уточненные </w:t>
      </w:r>
      <w:hyperlink w:anchor="P1898" w:tooltip="                      ПРОГНОЗ ПОСТУПЛЕНИЙ ПО ДОХОДАМ">
        <w:r w:rsidRPr="005A2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прогнозы</w:t>
        </w:r>
      </w:hyperlink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по доходам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 (приложение N 3).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уточнении прогнозов поступлений по доходам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 указываются фактические поступления доходов в бюджет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за отчетный период в соответствии с информацией об исполнении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уточняются соответствующие показатели периода, следующего за отчетным месяцем.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Уточненное прогнозы поступлений по доходам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 направляются главными администраторами доходов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состоянию на первое число текущего месяца - ежемесячно, не позднее третьего рабочего дня текущего месяца, в период с февраля по декабрь текущего финансового года: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налоговым и неналоговым доходам - в Администрацию сельского поселения;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безвозмездным поступлениям - в Администрацию сельского поселения.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случае отклонения фактических поступлений по видам доходов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отчетном периоде от соответствующего показателя прогноза поступлений по доходам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 соответствующими главными администраторами доходов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Администрацию сельского поселения.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Администрация сельского поселения на основе прогнозов главных администраторов доходов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формирует </w:t>
      </w:r>
      <w:hyperlink w:anchor="P2000" w:tooltip="                ПРОГНОЗ ПОСТУПЛЕНИЙ НАЛОГОВЫХ И НЕНАЛОГОВЫХ">
        <w:r w:rsidRPr="005A2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по налоговым и неналоговым доходам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год, согласованный главой сельского поселения (приложение N 4):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целях составления кассового плана на текущий финансовый год - не позднее четвертого рабочего дня со дня доведения показателей, предусмотренных Решением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бюджете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соответствующий финансовый год и плановый период;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ведения кассового плана на текущий финансовый год в период с февраля по декабрь текущего финансового года по состоянию на первое число текущего месяца - ежемесячно не позднее четвертого рабочего дня текущего месяца.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Показатели для кассового плана на текущий месяц по поступлениям доходов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формируются на основании </w:t>
      </w:r>
      <w:hyperlink w:anchor="P2128" w:tooltip="                      ПРОГНОЗ ПОСТУПЛЕНИЙ ПО ДОХОДАМ">
        <w:r w:rsidRPr="005A2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прогноза</w:t>
        </w:r>
      </w:hyperlink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по доходам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месяц (приложение N 5), полученного от главных администраторов доходов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Прогнозы поступлений по доходам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месяц, сформированные на январь очередного финансового года, не позднее третьего рабочего дня со дня доведения показателей, предусмотренных Решением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бюджете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соответствующий финансовый год и плановый период, формируются и направляются главными администраторами доходов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налоговым и неналоговым доходам - в Администрацию сельского поселения;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безвозмездным поступлениям – а Администрацию сельского поселения.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В период с февраля по декабрь текущего финансового года прогнозы поступлений по доходам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месяц формируются и направляются главными администраторами доходов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состоянию на первое число текущего месяца ежемесячно, не позднее третьего рабочего дня текущего месяца: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налоговым и неналоговым доходам - в Администрацию сельского поселения;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безвозмездным поступлениям - в Администрацию сельского поселения.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Администрация сельского поселения на основе прогнозов главных </w:t>
      </w: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администраторов доходов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формирует </w:t>
      </w:r>
      <w:hyperlink w:anchor="P2289" w:tooltip="                ПРОГНОЗ ПОСТУПЛЕНИЙ НАЛОГОВЫХ И НЕНАЛОГОВЫХ">
        <w:r w:rsidRPr="005A2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по налоговым и неналоговым доходам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месяц, согласованный главой сельского поселения (приложение N 6):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январь очередного финансового года - не позднее четвертого рабочего дня со дня доведения показателей, предусмотренных Решением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бюджете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соответствующий финансовый год и плановый период;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февраля по декабрь текущего финансового года по состоянию на первое число текущего месяца - ежемесячно не позднее четвертого рабочего дня текущего месяца.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Показатели </w:t>
      </w:r>
      <w:hyperlink w:anchor="P2128" w:tooltip="                      ПРОГНОЗ ПОСТУПЛЕНИЙ ПО ДОХОДАМ">
        <w:r w:rsidRPr="005A2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прогнозов</w:t>
        </w:r>
      </w:hyperlink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по доходам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месяц (приложение N 5) должны соответствовать показателям </w:t>
      </w:r>
      <w:hyperlink w:anchor="P1898" w:tooltip="                      ПРОГНОЗ ПОСТУПЛЕНИЙ ПО ДОХОДАМ">
        <w:r w:rsidRPr="005A2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прогнозов</w:t>
        </w:r>
      </w:hyperlink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по доходам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 (приложение N 3) по текущему месяцу.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99"/>
      <w:bookmarkEnd w:id="4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Порядок составления, уточнения и направления прогнозов перечислений по расходам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 и прогнозов перечислений по расходам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Показатели для кассового плана на текущий финансовый год по перечислениям по расходам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формируются на основании: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сводной бюджетной росписи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2463" w:tooltip="                     ПРОГНОЗ ПЕРЕЧИСЛЕНИЙ ПО РАСХОДАМ">
        <w:r w:rsidRPr="005A2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прогнозов</w:t>
        </w:r>
      </w:hyperlink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перечислений по расходам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 (приложение N 7).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В целях составления кассового плана на текущий финансовый год главные распорядители средств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- главные распорядители) формируют </w:t>
      </w:r>
      <w:hyperlink w:anchor="P2463" w:tooltip="                     ПРОГНОЗ ПЕРЕЧИСЛЕНИЙ ПО РАСХОДАМ">
        <w:r w:rsidRPr="005A2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перечислений по расходам бюджета сельского </w:t>
      </w: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 (приложение N 7) и направляют в Администрацию сельского поселения не позднее третьего рабочего дня со дня доведения показателей, предусмотренных Решением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о бюджете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соответствующий финансовый год и плановый период.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В целях ведения кассового плана на текущий финансовый год главные распорядители формируют уточненный </w:t>
      </w:r>
      <w:hyperlink w:anchor="P2463" w:tooltip="                     ПРОГНОЗ ПЕРЕЧИСЛЕНИЙ ПО РАСХОДАМ">
        <w:r w:rsidRPr="005A2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перечислений по расходам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 (приложение N 7) и направляют в Администрацию сельского поселения.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Уточнение прогнозов перечислений по расходам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 осуществляется: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внесением изменений в показатели сводной бюджетной росписи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- по мере внесения изменений в показатели сводной бюджетной росписи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информации об исполнении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расходам в период с февраля по декабрь текущего финансового года по состоянию на первое число текущего месяца - ежемесячно не позднее третьего рабочего дня текущего месяца.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уточнении прогнозов перечислений по расходам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 указываются фактические перечисления по расходам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В случае отклонения фактических перечислений по расходам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отчетном периоде от соответствующего показателя прогноза перечислений по расходам на величину более чем 15 процентов от указанного показателя соответствующий главный распорядитель представляет в Администрацию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пояснительную записку с отражением причин указанного отклонения ежемесячно не позднее 15 числа месяца, </w:t>
      </w: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следующего за отчетным периодом.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Показатели для кассового плана на текущий месяц по перечислениям по расходам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формируются на основании </w:t>
      </w:r>
      <w:hyperlink w:anchor="P2565" w:tooltip="                     ПРОГНОЗ ПЕРЕЧИСЛЕНИЙ ПО РАСХОДАМ">
        <w:r w:rsidRPr="005A2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прогнозов</w:t>
        </w:r>
      </w:hyperlink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перечислений по расходам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месяц (приложение N 8).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В целях составления кассового плана на текущий месяц главные распорядители формируют </w:t>
      </w:r>
      <w:hyperlink w:anchor="P2565" w:tooltip="                     ПРОГНОЗ ПЕРЕЧИСЛЕНИЙ ПО РАСХОДАМ">
        <w:r w:rsidRPr="005A2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перечислений по расходам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месяц (приложение N 8 к настоящему Порядку) и направляют Администрацию сельского поселения: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январь очередного финансового года - не позднее третьего рабочего дня со дня доведения показателей, предусмотренных Решением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бюджете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соответствующий финансовый год и плановый период;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февраля по декабрь текущего финансового года по состоянию на первое число текущего месяца - ежемесячно не позднее третьего рабочего дня.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Показатели </w:t>
      </w:r>
      <w:hyperlink w:anchor="P2565" w:tooltip="                     ПРОГНОЗ ПЕРЕЧИСЛЕНИЙ ПО РАСХОДАМ">
        <w:r w:rsidRPr="005A2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прогнозов</w:t>
        </w:r>
      </w:hyperlink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перечислений по расходам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месяц (приложение N 8) должны соответствовать показателям </w:t>
      </w:r>
      <w:hyperlink w:anchor="P2463" w:tooltip="                     ПРОГНОЗ ПЕРЕЧИСЛЕНИЙ ПО РАСХОДАМ">
        <w:r w:rsidRPr="005A2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прогнозов</w:t>
        </w:r>
      </w:hyperlink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перечислений по расходам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 (приложение N 7) по текущему месяцу.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P124"/>
      <w:bookmarkEnd w:id="5"/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Порядок составления, уточнения и направления прогнозов поступлений и перечислений по источникам финансирования дефицита бюджета 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 и прогнозов поступлений и перечислений по источникам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месяц 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Показатели для кассового плана на текущий финансовый год по поступлениям и перечислениям по источникам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формируются на основании: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сводной бюджетной росписи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2726" w:tooltip="                   ПРОГНОЗ ПОСТУПЛЕНИЙ И ПЕРЕЧИСЛЕНИЙ ПО">
        <w:r w:rsidRPr="005A2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прогноза</w:t>
        </w:r>
      </w:hyperlink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 (приложение N 9).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В целях составления кассового плана на текущий финансовый год главные администраторы источников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не позднее третьего рабочего дня со дня доведения показателей, предусмотренных Решением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бюджете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соответствующий финансовый год и плановый период, направляют в Администрацию сельского поселения </w:t>
      </w:r>
      <w:hyperlink w:anchor="P2726" w:tooltip="                   ПРОГНОЗ ПОСТУПЛЕНИЙ И ПЕРЕЧИСЛЕНИЙ ПО">
        <w:r w:rsidRPr="005A2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 (приложение N 9).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по закрепленным кодам классификации источников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Республики Башкортостан (далее - закрепленные коды) формируют не позднее третьего рабочего дня со дня доведения показателей, предусмотренных Решением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бюджете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соответствующий финансовый год и плановый период, согласованный главой сельского поселения </w:t>
      </w:r>
      <w:hyperlink w:anchor="P2726" w:tooltip="                   ПРОГНОЗ ПОСТУПЛЕНИЙ И ПЕРЕЧИСЛЕНИЙ ПО">
        <w:r w:rsidRPr="005A2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 (приложение N 9).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Администрация сельского поселения на основе прогнозов главных администраторов источников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формирует не позднее четвертого рабочего дня со дня доведения показателей, предусмотренных Решением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о бюджете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соответствующий финансовый год и плановый период, согласованный главой сельского поселения </w:t>
      </w:r>
      <w:hyperlink w:anchor="P2726" w:tooltip="                   ПРОГНОЗ ПОСТУПЛЕНИЙ И ПЕРЕЧИСЛЕНИЙ ПО">
        <w:r w:rsidRPr="005A2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</w:t>
      </w: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 (приложение N 9).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В целях ведения кассового плана на текущий финансовый год главными администраторами источников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закрепленным кодам формируется уточненный прогноз поступлений и перечислений по источникам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год.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уточнении указываются фактические поступления и перечисления по источникам финансирования дефицита бюджета сельского поселения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за отчетный период в соответствии с информацией об исполнении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уточняются соответствующие показатели периода, следующего за отчетным месяцем.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Уточненный </w:t>
      </w:r>
      <w:hyperlink w:anchor="P2726" w:tooltip="                   ПРОГНОЗ ПОСТУПЛЕНИЙ И ПЕРЕЧИСЛЕНИЙ ПО">
        <w:r w:rsidRPr="005A2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сельского поселения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 направляется главными администраторами источников финансирования дефицита бюджета сельского поселения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период с февраля по декабрь текущего финансового года по состоянию на первое число текущего месяца в Администрацию сельского поселения ежемесячно не позднее третьего рабочего дня текущего месяца (приложение N 9).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по закрепленным кодам формируют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 согласованный главой сельского поселения уточненный </w:t>
      </w:r>
      <w:hyperlink w:anchor="P2726" w:tooltip="                   ПРОГНОЗ ПОСТУПЛЕНИЙ И ПЕРЕЧИСЛЕНИЙ ПО">
        <w:r w:rsidRPr="005A2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 (приложение N 9).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Администрация сельского поселения на основе уточненных прогнозов главных администраторов источников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закрепленным кодам формирует в период с февраля по декабрь текущего финансового года по состоянию на первое число текущего месяца ежемесячно, не позднее четвертого рабочего дня текущего месяца, согласованный главой сельского поселения уточненный </w:t>
      </w:r>
      <w:hyperlink w:anchor="P2726" w:tooltip="                   ПРОГНОЗ ПОСТУПЛЕНИЙ И ПЕРЕЧИСЛЕНИЙ ПО">
        <w:r w:rsidRPr="005A2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</w:t>
      </w: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 (приложение N 9).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В случае отклонения фактических поступлений и перечислений по источникам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отчетном периоде от соответствующего показателя прогноза поступлений и перечислений по источникам финансирования дефицита бюджета на величину более чем 15 процентов главный администратор источников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представляет в Администрацию сельского поселения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Показатели для кассового плана на текущий месяц по поступлениям и перечислениям по источникам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формируются на основании </w:t>
      </w:r>
      <w:hyperlink w:anchor="P3009" w:tooltip="                   ПРОГНОЗ ПОСТУПЛЕНИЙ И ПЕРЕЧИСЛЕНИЙ ПО">
        <w:r w:rsidRPr="005A2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прогнозов</w:t>
        </w:r>
      </w:hyperlink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месяц (приложение N 10).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Главные администраторы источников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не позднее третьего рабочего дня со дня доведения показателей, предусмотренных Решением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бюджете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соответствующий финансовый год и плановый период, направляют в Администрацию сельского поселения прогноз поступлений и перечислений по источникам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месяц, сформированный на январь очередного финансового года.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по закрепленным кодам формируют не позднее третьего рабочего дня со дня доведения показателей, предусмотренных Решением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о бюджете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соответствующий финансовый год и плановый период, согласованный главой сельского поселения </w:t>
      </w:r>
      <w:hyperlink w:anchor="P3009" w:tooltip="                   ПРОГНОЗ ПОСТУПЛЕНИЙ И ПЕРЕЧИСЛЕНИЙ ПО">
        <w:r w:rsidRPr="005A2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месяц (приложение N 10), сформированный на январь очередного </w:t>
      </w: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финансового года.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Администрация сельского поселения на основе прогнозов главных администраторов источников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закрепленным кодам формирует не позднее четвертого рабочего дня со дня доведения показателей, предусмотренных Решением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бюджете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соответствующий финансовый год и плановый период, согласованный главой сельского поселения </w:t>
      </w:r>
      <w:hyperlink w:anchor="P3009" w:tooltip="                   ПРОГНОЗ ПОСТУПЛЕНИЙ И ПЕРЕЧИСЛЕНИЙ ПО">
        <w:r w:rsidRPr="005A2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месяц (приложение N 10), сформированный на январь очередного финансового года.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hyperlink w:anchor="P3009" w:tooltip="                   ПРОГНОЗ ПОСТУПЛЕНИЙ И ПЕРЕЧИСЛЕНИЙ ПО">
        <w:r w:rsidRPr="005A2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месяц направляется главными администраторами источников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период с февраля по декабрь текущего финансового года по состоянию на первое число текущего месяца в Администрацию сельского поселения ежемесячно не позднее третьего рабочего дня текущего месяца (приложение N 10).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по закрепленным кодам формируют в период с февраля по декабрь текущего финансового года ежемесячно не позднее третьего рабочего дня текущего месяца согласованный главой сельского поселения </w:t>
      </w:r>
      <w:hyperlink w:anchor="P3009" w:tooltip="                   ПРОГНОЗ ПОСТУПЛЕНИЙ И ПЕРЕЧИСЛЕНИЙ ПО">
        <w:r w:rsidRPr="005A2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месяц (приложение N 10) по состоянию на первое число текущего месяца.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Администрация сельского поселения на основе прогнозов главных администраторов источников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формирует в период с февраля по декабрь текущего финансового года ежемесячно не позднее четвертого рабочего дня текущего месяца согласованный главой сельского поселения </w:t>
      </w:r>
      <w:hyperlink w:anchor="P3009" w:tooltip="                   ПРОГНОЗ ПОСТУПЛЕНИЙ И ПЕРЕЧИСЛЕНИЙ ПО">
        <w:r w:rsidRPr="005A2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месяц (приложение N 10) по состоянию на первое число текущего месяца.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Показатели </w:t>
      </w:r>
      <w:hyperlink w:anchor="P3009" w:tooltip="                   ПРОГНОЗ ПОСТУПЛЕНИЙ И ПЕРЕЧИСЛЕНИЙ ПО">
        <w:r w:rsidRPr="005A2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прогнозов</w:t>
        </w:r>
      </w:hyperlink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</w:t>
      </w: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месяц (приложение N 10) должны соответствовать показателям </w:t>
      </w:r>
      <w:hyperlink w:anchor="P2726" w:tooltip="                   ПРОГНОЗ ПОСТУПЛЕНИЙ И ПЕРЕЧИСЛЕНИЙ ПО">
        <w:r w:rsidRPr="005A2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прогнозов</w:t>
        </w:r>
      </w:hyperlink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 (приложение N 9) по текущему месяцу.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Кассовый </w:t>
      </w:r>
      <w:hyperlink w:anchor="P193" w:tooltip="                               КАССОВЫЙ ПЛАН">
        <w:r w:rsidRPr="005A2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 составляется Администрацией сельского поселения (приложение N 1) не позднее пятого рабочего дня со дня доведения показателей, предусмотренных Решением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бюджете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соответствующий финансовый год и плановый период.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38. Администрация сельского поселения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в соответствии с требованиями настоящего Порядка.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Кассовый </w:t>
      </w:r>
      <w:hyperlink w:anchor="P915" w:tooltip="                               КАССОВЫЙ ПЛАН">
        <w:r w:rsidRPr="005A2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месяц (приложение N 2) составляется Инспекцией по бюджету: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январь очередного финансового года - не позднее пятого рабочего дня со дня доведения показателей, предусмотренных Решением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бюджете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соответствующий финансовый год и плановый период;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февраля по декабрь текущего финансового года - ежемесячно не позднее пятого рабочего дня.</w:t>
      </w:r>
    </w:p>
    <w:p w:rsidR="005A27C2" w:rsidRPr="005A27C2" w:rsidRDefault="005A27C2" w:rsidP="005A27C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>Приложение N 1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>к Порядку составления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lastRenderedPageBreak/>
        <w:t>и ведения кассового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 xml:space="preserve">плана исполнения бюджета 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 xml:space="preserve">сельского поселения </w:t>
      </w:r>
      <w:proofErr w:type="spellStart"/>
      <w:r>
        <w:rPr>
          <w:rFonts w:ascii="Arial" w:eastAsia="Times New Roman" w:hAnsi="Arial" w:cs="Arial"/>
          <w:sz w:val="20"/>
          <w:lang w:eastAsia="ru-RU"/>
        </w:rPr>
        <w:t>Еланлинский</w:t>
      </w:r>
      <w:proofErr w:type="spellEnd"/>
      <w:r w:rsidRPr="005A27C2">
        <w:rPr>
          <w:rFonts w:ascii="Arial" w:eastAsia="Times New Roman" w:hAnsi="Arial" w:cs="Arial"/>
          <w:sz w:val="20"/>
          <w:lang w:eastAsia="ru-RU"/>
        </w:rPr>
        <w:t xml:space="preserve"> сельсовет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 xml:space="preserve">муниципального района </w:t>
      </w:r>
      <w:proofErr w:type="spellStart"/>
      <w:r w:rsidRPr="005A27C2">
        <w:rPr>
          <w:rFonts w:ascii="Arial" w:eastAsia="Times New Roman" w:hAnsi="Arial" w:cs="Arial"/>
          <w:sz w:val="20"/>
          <w:lang w:eastAsia="ru-RU"/>
        </w:rPr>
        <w:t>Кигинский</w:t>
      </w:r>
      <w:proofErr w:type="spellEnd"/>
      <w:r w:rsidRPr="005A27C2">
        <w:rPr>
          <w:rFonts w:ascii="Arial" w:eastAsia="Times New Roman" w:hAnsi="Arial" w:cs="Arial"/>
          <w:sz w:val="20"/>
          <w:lang w:eastAsia="ru-RU"/>
        </w:rPr>
        <w:t xml:space="preserve"> район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 xml:space="preserve"> Республики Башкортостан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>в текущем финансовом году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              УТВЕРЖДАЮ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              Глава сельского поселения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              _________ _____________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              (подпись) (</w:t>
      </w:r>
      <w:proofErr w:type="spellStart"/>
      <w:r w:rsidRPr="005A27C2">
        <w:rPr>
          <w:rFonts w:ascii="Courier New" w:eastAsia="Times New Roman" w:hAnsi="Courier New" w:cs="Courier New"/>
          <w:sz w:val="20"/>
          <w:lang w:eastAsia="ru-RU"/>
        </w:rPr>
        <w:t>И.О.Фамилия</w:t>
      </w:r>
      <w:proofErr w:type="spellEnd"/>
      <w:r w:rsidRPr="005A27C2">
        <w:rPr>
          <w:rFonts w:ascii="Courier New" w:eastAsia="Times New Roman" w:hAnsi="Courier New" w:cs="Courier New"/>
          <w:sz w:val="20"/>
          <w:lang w:eastAsia="ru-RU"/>
        </w:rPr>
        <w:t>)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              "__" _______ 20__ г.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bookmarkStart w:id="6" w:name="P193"/>
      <w:bookmarkEnd w:id="6"/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КАССОВЫЙ ПЛАН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  ИСПОЛНЕНИЯ БЮДЖЕТА СЕЛЬСКОГО ПОСЕЛЕНИЯ </w:t>
      </w:r>
      <w:r>
        <w:rPr>
          <w:rFonts w:ascii="Courier New" w:eastAsia="Times New Roman" w:hAnsi="Courier New" w:cs="Courier New"/>
          <w:sz w:val="20"/>
          <w:lang w:eastAsia="ru-RU"/>
        </w:rPr>
        <w:t>ЕЛАНЛИНСКИЙ</w:t>
      </w: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СЕЛЬСОВЕТ МУНИЦИПАЛЬНОГО РАЙОНА КИГИНСКИЙ РАЙОН РЕСПУБЛИКИ БАШКОРТОСТАН НА ТЕКУЩИЙ ФИНАНСОВЫЙ ГОД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                     на "___" _____________ 20___ г.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>Наименование органа,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>осуществляющего составление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>и ведение кассового плана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исполнения бюджета сельского поселения 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proofErr w:type="spellStart"/>
      <w:r>
        <w:rPr>
          <w:rFonts w:ascii="Courier New" w:eastAsia="Times New Roman" w:hAnsi="Courier New" w:cs="Courier New"/>
          <w:sz w:val="20"/>
          <w:lang w:eastAsia="ru-RU"/>
        </w:rPr>
        <w:t>Еланлинский</w:t>
      </w:r>
      <w:proofErr w:type="spellEnd"/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сельсовет муниципального района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proofErr w:type="spellStart"/>
      <w:r w:rsidRPr="005A27C2">
        <w:rPr>
          <w:rFonts w:ascii="Courier New" w:eastAsia="Times New Roman" w:hAnsi="Courier New" w:cs="Courier New"/>
          <w:sz w:val="20"/>
          <w:lang w:eastAsia="ru-RU"/>
        </w:rPr>
        <w:t>Кигинский</w:t>
      </w:r>
      <w:proofErr w:type="spellEnd"/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район Республики Башкортостан       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                         АДМИНИСТРАЦИИ СЕЛЬСКОГО ПОСЕЛЕНИЯ </w:t>
      </w:r>
      <w:r>
        <w:rPr>
          <w:rFonts w:ascii="Courier New" w:eastAsia="Times New Roman" w:hAnsi="Courier New" w:cs="Courier New"/>
          <w:sz w:val="20"/>
          <w:lang w:eastAsia="ru-RU"/>
        </w:rPr>
        <w:t>ЕЛАНЛИНСКИЙ</w:t>
      </w: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СЕЛЬСОВЕТ                    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                        МУНИЦИПАЛЬНОГО РАЙОНА КИГИНСКИЙ РАЙОН РЕСПУБЛИКИ БАШКОРТОСТАН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>Единица измерения: руб.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  <w:sectPr w:rsidR="005A27C2" w:rsidRPr="005A27C2" w:rsidSect="00C56E34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567" w:right="566" w:bottom="1440" w:left="1133" w:header="0" w:footer="0" w:gutter="0"/>
          <w:cols w:space="720"/>
          <w:titlePg/>
        </w:sectPr>
      </w:pPr>
    </w:p>
    <w:tbl>
      <w:tblPr>
        <w:tblW w:w="14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709"/>
        <w:gridCol w:w="850"/>
        <w:gridCol w:w="993"/>
        <w:gridCol w:w="567"/>
        <w:gridCol w:w="708"/>
        <w:gridCol w:w="709"/>
        <w:gridCol w:w="625"/>
        <w:gridCol w:w="792"/>
        <w:gridCol w:w="992"/>
        <w:gridCol w:w="650"/>
        <w:gridCol w:w="768"/>
        <w:gridCol w:w="850"/>
        <w:gridCol w:w="992"/>
        <w:gridCol w:w="708"/>
        <w:gridCol w:w="709"/>
        <w:gridCol w:w="737"/>
        <w:gridCol w:w="680"/>
      </w:tblGrid>
      <w:tr w:rsidR="005A27C2" w:rsidRPr="005A27C2" w:rsidTr="005A27C2">
        <w:tc>
          <w:tcPr>
            <w:tcW w:w="190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Код строки</w:t>
            </w: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Январь</w:t>
            </w:r>
          </w:p>
        </w:tc>
        <w:tc>
          <w:tcPr>
            <w:tcW w:w="993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Март</w:t>
            </w:r>
          </w:p>
        </w:tc>
        <w:tc>
          <w:tcPr>
            <w:tcW w:w="7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Апрель</w:t>
            </w:r>
          </w:p>
        </w:tc>
        <w:tc>
          <w:tcPr>
            <w:tcW w:w="62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Май</w:t>
            </w:r>
          </w:p>
        </w:tc>
        <w:tc>
          <w:tcPr>
            <w:tcW w:w="7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Июнь</w:t>
            </w:r>
          </w:p>
        </w:tc>
        <w:tc>
          <w:tcPr>
            <w:tcW w:w="9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Итого за 1 полугодие</w:t>
            </w:r>
          </w:p>
        </w:tc>
        <w:tc>
          <w:tcPr>
            <w:tcW w:w="6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Июль</w:t>
            </w:r>
          </w:p>
        </w:tc>
        <w:tc>
          <w:tcPr>
            <w:tcW w:w="76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Август</w:t>
            </w: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Итого за 9 месяцев</w:t>
            </w:r>
          </w:p>
        </w:tc>
        <w:tc>
          <w:tcPr>
            <w:tcW w:w="7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Ноябрь</w:t>
            </w:r>
          </w:p>
        </w:tc>
        <w:tc>
          <w:tcPr>
            <w:tcW w:w="73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Декабрь</w:t>
            </w:r>
          </w:p>
        </w:tc>
        <w:tc>
          <w:tcPr>
            <w:tcW w:w="68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Итого за год</w:t>
            </w:r>
          </w:p>
        </w:tc>
      </w:tr>
      <w:tr w:rsidR="005A27C2" w:rsidRPr="005A27C2" w:rsidTr="005A27C2">
        <w:tc>
          <w:tcPr>
            <w:tcW w:w="190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7</w:t>
            </w:r>
          </w:p>
        </w:tc>
        <w:tc>
          <w:tcPr>
            <w:tcW w:w="62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8</w:t>
            </w:r>
          </w:p>
        </w:tc>
        <w:tc>
          <w:tcPr>
            <w:tcW w:w="7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10</w:t>
            </w:r>
          </w:p>
        </w:tc>
        <w:tc>
          <w:tcPr>
            <w:tcW w:w="6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11</w:t>
            </w:r>
          </w:p>
        </w:tc>
        <w:tc>
          <w:tcPr>
            <w:tcW w:w="76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14</w:t>
            </w:r>
          </w:p>
        </w:tc>
        <w:tc>
          <w:tcPr>
            <w:tcW w:w="7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16</w:t>
            </w:r>
          </w:p>
        </w:tc>
        <w:tc>
          <w:tcPr>
            <w:tcW w:w="73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17</w:t>
            </w:r>
          </w:p>
        </w:tc>
        <w:tc>
          <w:tcPr>
            <w:tcW w:w="68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18</w:t>
            </w:r>
          </w:p>
        </w:tc>
      </w:tr>
      <w:tr w:rsidR="005A27C2" w:rsidRPr="005A27C2" w:rsidTr="005A27C2">
        <w:tc>
          <w:tcPr>
            <w:tcW w:w="190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Остатки на едином счете бюджета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0"/>
                <w:lang w:eastAsia="ru-RU"/>
              </w:rPr>
              <w:t>Еланлинский</w:t>
            </w:r>
            <w:proofErr w:type="spellEnd"/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 сельсовет</w:t>
            </w:r>
          </w:p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муниципального района </w:t>
            </w:r>
            <w:proofErr w:type="spellStart"/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Кигинский</w:t>
            </w:r>
            <w:proofErr w:type="spellEnd"/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 район</w:t>
            </w:r>
          </w:p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0100</w:t>
            </w: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2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6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3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190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Поступления по доходам и источникам - всего,</w:t>
            </w:r>
          </w:p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0200</w:t>
            </w:r>
          </w:p>
        </w:tc>
        <w:tc>
          <w:tcPr>
            <w:tcW w:w="85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3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25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92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5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6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3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8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190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Налоговые и неналоговые доходы,</w:t>
            </w:r>
          </w:p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0210</w:t>
            </w:r>
          </w:p>
        </w:tc>
        <w:tc>
          <w:tcPr>
            <w:tcW w:w="85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3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25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92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5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6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3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8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190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0211</w:t>
            </w:r>
          </w:p>
        </w:tc>
        <w:tc>
          <w:tcPr>
            <w:tcW w:w="85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3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25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92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5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6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3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8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190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0212</w:t>
            </w:r>
          </w:p>
        </w:tc>
        <w:tc>
          <w:tcPr>
            <w:tcW w:w="85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3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25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92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5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6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3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8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190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0220</w:t>
            </w:r>
          </w:p>
        </w:tc>
        <w:tc>
          <w:tcPr>
            <w:tcW w:w="85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3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25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92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5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6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3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8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190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Поступления по источникам финансирования </w:t>
            </w: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lastRenderedPageBreak/>
              <w:t xml:space="preserve">дефицита бюджета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0"/>
                <w:lang w:eastAsia="ru-RU"/>
              </w:rPr>
              <w:t>Еланлинский</w:t>
            </w:r>
            <w:proofErr w:type="spellEnd"/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 сельсовет</w:t>
            </w:r>
          </w:p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муниципального района </w:t>
            </w:r>
            <w:proofErr w:type="spellStart"/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Кигинский</w:t>
            </w:r>
            <w:proofErr w:type="spellEnd"/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 район</w:t>
            </w:r>
          </w:p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 Республики Башкортостан - всего,</w:t>
            </w:r>
          </w:p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lastRenderedPageBreak/>
              <w:t>0230</w:t>
            </w:r>
          </w:p>
        </w:tc>
        <w:tc>
          <w:tcPr>
            <w:tcW w:w="85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3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25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92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5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6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3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8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190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lastRenderedPageBreak/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0231</w:t>
            </w:r>
          </w:p>
        </w:tc>
        <w:tc>
          <w:tcPr>
            <w:tcW w:w="85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3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25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92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5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6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3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8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190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привлечение кредитов из других бюджетов бюджетной системы Российской Федерации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0232</w:t>
            </w:r>
          </w:p>
        </w:tc>
        <w:tc>
          <w:tcPr>
            <w:tcW w:w="85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3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25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92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5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6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3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8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190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привлечение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0233</w:t>
            </w:r>
          </w:p>
        </w:tc>
        <w:tc>
          <w:tcPr>
            <w:tcW w:w="85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3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25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92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5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6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3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8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190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0234</w:t>
            </w:r>
          </w:p>
        </w:tc>
        <w:tc>
          <w:tcPr>
            <w:tcW w:w="85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3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25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92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5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6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3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8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190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0235</w:t>
            </w:r>
          </w:p>
        </w:tc>
        <w:tc>
          <w:tcPr>
            <w:tcW w:w="85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3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25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92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5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6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3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8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190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lastRenderedPageBreak/>
              <w:t>возврат бюджетных кредитов, предоставленных другим бюджетам бюджетной системы Российской Федерации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0236</w:t>
            </w: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2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6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3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190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привлечение средств организаций, учредителем которых является сельское поселение </w:t>
            </w:r>
            <w:proofErr w:type="spellStart"/>
            <w:r>
              <w:rPr>
                <w:rFonts w:ascii="Arial" w:eastAsia="Times New Roman" w:hAnsi="Arial" w:cs="Arial"/>
                <w:sz w:val="20"/>
                <w:lang w:eastAsia="ru-RU"/>
              </w:rPr>
              <w:t>Еланлинский</w:t>
            </w:r>
            <w:proofErr w:type="spellEnd"/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 сельсовет</w:t>
            </w:r>
          </w:p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 муниципального района </w:t>
            </w:r>
            <w:proofErr w:type="spellStart"/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Кигинский</w:t>
            </w:r>
            <w:proofErr w:type="spellEnd"/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 район</w:t>
            </w:r>
          </w:p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Республики Башкортостан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0237</w:t>
            </w: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2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6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3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190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возврат средств бюджета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0"/>
                <w:lang w:eastAsia="ru-RU"/>
              </w:rPr>
              <w:t>Еланлинский</w:t>
            </w:r>
            <w:proofErr w:type="spellEnd"/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 сельсовет</w:t>
            </w:r>
          </w:p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 муниципального района </w:t>
            </w:r>
            <w:proofErr w:type="spellStart"/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Кигинский</w:t>
            </w:r>
            <w:proofErr w:type="spellEnd"/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 район</w:t>
            </w:r>
          </w:p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0238</w:t>
            </w: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2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6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3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190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привлечение бюджетных кредитов в иностранной </w:t>
            </w: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lastRenderedPageBreak/>
              <w:t>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lastRenderedPageBreak/>
              <w:t>0239</w:t>
            </w: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2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6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3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190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lastRenderedPageBreak/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0300</w:t>
            </w: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2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6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3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190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в том числе перечисления по расходам,</w:t>
            </w:r>
          </w:p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0310</w:t>
            </w: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2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6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3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190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0310_1</w:t>
            </w: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2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6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3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190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proofErr w:type="spellStart"/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неконтрактуемые</w:t>
            </w:r>
            <w:proofErr w:type="spellEnd"/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0310_2</w:t>
            </w: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2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6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3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190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0311</w:t>
            </w: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2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6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3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190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межбюджетные трансферты,</w:t>
            </w:r>
          </w:p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0312</w:t>
            </w: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2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6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3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190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</w:t>
            </w: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lastRenderedPageBreak/>
              <w:t>0312_1</w:t>
            </w: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2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6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3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190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0312_2</w:t>
            </w: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2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6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3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190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0313</w:t>
            </w: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2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6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3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190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0314</w:t>
            </w: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2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6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3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190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0315</w:t>
            </w: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2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6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3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190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Перечисления по источникам финансирования дефицита бюджета </w:t>
            </w: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lastRenderedPageBreak/>
              <w:t xml:space="preserve">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0"/>
                <w:lang w:eastAsia="ru-RU"/>
              </w:rPr>
              <w:t>Еланлинский</w:t>
            </w:r>
            <w:proofErr w:type="spellEnd"/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 сельсовет</w:t>
            </w:r>
          </w:p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муниципального района </w:t>
            </w:r>
            <w:proofErr w:type="spellStart"/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Кигинский</w:t>
            </w:r>
            <w:proofErr w:type="spellEnd"/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 район</w:t>
            </w:r>
          </w:p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 Республики Башкортостан - всего,</w:t>
            </w:r>
          </w:p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lastRenderedPageBreak/>
              <w:t>0330</w:t>
            </w: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2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6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3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190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lastRenderedPageBreak/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0331</w:t>
            </w: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2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6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3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190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погашение кредитов из других бюджетов бюджетной системы Российской Федерации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0332</w:t>
            </w: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2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6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3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190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0333</w:t>
            </w: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2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6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3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190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предоставление бюджетных кредитов другим бюджетам бюджетной системы Российской Федерации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0334</w:t>
            </w: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2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6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3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190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5A27C2">
              <w:rPr>
                <w:rFonts w:ascii="Courier New" w:eastAsia="Times New Roman" w:hAnsi="Courier New" w:cs="Courier New"/>
                <w:sz w:val="20"/>
                <w:lang w:eastAsia="ru-RU"/>
              </w:rPr>
              <w:t xml:space="preserve">возврат средств организаций, учредителем которых является </w:t>
            </w:r>
            <w:r w:rsidRPr="005A27C2">
              <w:rPr>
                <w:rFonts w:ascii="Courier New" w:eastAsia="Times New Roman" w:hAnsi="Courier New" w:cs="Courier New"/>
                <w:sz w:val="20"/>
                <w:lang w:eastAsia="ru-RU"/>
              </w:rPr>
              <w:lastRenderedPageBreak/>
              <w:t xml:space="preserve">сельское поселение </w:t>
            </w:r>
          </w:p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lang w:eastAsia="ru-RU"/>
              </w:rPr>
              <w:t>Еланлинский</w:t>
            </w:r>
            <w:proofErr w:type="spellEnd"/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Кигинский</w:t>
            </w:r>
            <w:proofErr w:type="spellEnd"/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 район</w:t>
            </w:r>
          </w:p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Республики Башкортостан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lastRenderedPageBreak/>
              <w:t>0335</w:t>
            </w: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2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6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3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190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lastRenderedPageBreak/>
              <w:t xml:space="preserve">размещение средств бюджета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0"/>
                <w:lang w:eastAsia="ru-RU"/>
              </w:rPr>
              <w:t>Еланлинский</w:t>
            </w:r>
            <w:proofErr w:type="spellEnd"/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 сельсовет</w:t>
            </w:r>
          </w:p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муниципального района </w:t>
            </w:r>
            <w:proofErr w:type="spellStart"/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Кигинский</w:t>
            </w:r>
            <w:proofErr w:type="spellEnd"/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 район</w:t>
            </w:r>
          </w:p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0336</w:t>
            </w: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2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6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3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190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0400</w:t>
            </w: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2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6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3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190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Остатки на едином счете бюджета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0"/>
                <w:lang w:eastAsia="ru-RU"/>
              </w:rPr>
              <w:t>Еланлинский</w:t>
            </w:r>
            <w:proofErr w:type="spellEnd"/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 сельсовет</w:t>
            </w:r>
          </w:p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муниципального района </w:t>
            </w:r>
            <w:proofErr w:type="spellStart"/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Кигинский</w:t>
            </w:r>
            <w:proofErr w:type="spellEnd"/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 район</w:t>
            </w:r>
          </w:p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0500</w:t>
            </w: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2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6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3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</w:tbl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  <w:sectPr w:rsidR="005A27C2" w:rsidRPr="005A27C2">
          <w:headerReference w:type="default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>Приложение N 2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>к Порядку составления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>и ведения кассового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 xml:space="preserve">плана исполнения бюджета 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 xml:space="preserve">сельского поселения </w:t>
      </w:r>
      <w:proofErr w:type="spellStart"/>
      <w:r>
        <w:rPr>
          <w:rFonts w:ascii="Arial" w:eastAsia="Times New Roman" w:hAnsi="Arial" w:cs="Arial"/>
          <w:sz w:val="20"/>
          <w:lang w:eastAsia="ru-RU"/>
        </w:rPr>
        <w:t>Еланлинский</w:t>
      </w:r>
      <w:proofErr w:type="spellEnd"/>
      <w:r w:rsidRPr="005A27C2">
        <w:rPr>
          <w:rFonts w:ascii="Arial" w:eastAsia="Times New Roman" w:hAnsi="Arial" w:cs="Arial"/>
          <w:sz w:val="20"/>
          <w:lang w:eastAsia="ru-RU"/>
        </w:rPr>
        <w:t xml:space="preserve"> сельсовет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 xml:space="preserve"> муниципального района </w:t>
      </w:r>
      <w:proofErr w:type="spellStart"/>
      <w:r w:rsidRPr="005A27C2">
        <w:rPr>
          <w:rFonts w:ascii="Arial" w:eastAsia="Times New Roman" w:hAnsi="Arial" w:cs="Arial"/>
          <w:sz w:val="20"/>
          <w:lang w:eastAsia="ru-RU"/>
        </w:rPr>
        <w:t>Кигинский</w:t>
      </w:r>
      <w:proofErr w:type="spellEnd"/>
      <w:r w:rsidRPr="005A27C2">
        <w:rPr>
          <w:rFonts w:ascii="Arial" w:eastAsia="Times New Roman" w:hAnsi="Arial" w:cs="Arial"/>
          <w:sz w:val="20"/>
          <w:lang w:eastAsia="ru-RU"/>
        </w:rPr>
        <w:t xml:space="preserve"> район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>Республики Башкортостан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>в текущем финансовом году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              УТВЕРЖДАЮ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              Глава сельского поселения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              _________ _____________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              (подпись) (</w:t>
      </w:r>
      <w:proofErr w:type="spellStart"/>
      <w:r w:rsidRPr="005A27C2">
        <w:rPr>
          <w:rFonts w:ascii="Courier New" w:eastAsia="Times New Roman" w:hAnsi="Courier New" w:cs="Courier New"/>
          <w:sz w:val="20"/>
          <w:lang w:eastAsia="ru-RU"/>
        </w:rPr>
        <w:t>И.О.Фамилия</w:t>
      </w:r>
      <w:proofErr w:type="spellEnd"/>
      <w:r w:rsidRPr="005A27C2">
        <w:rPr>
          <w:rFonts w:ascii="Courier New" w:eastAsia="Times New Roman" w:hAnsi="Courier New" w:cs="Courier New"/>
          <w:sz w:val="20"/>
          <w:lang w:eastAsia="ru-RU"/>
        </w:rPr>
        <w:t>)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              "__" _______ 20__ г.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bookmarkStart w:id="7" w:name="P915"/>
      <w:bookmarkEnd w:id="7"/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КАССОВЫЙ ПЛАН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ИСПОЛНЕНИЯ БЮДЖЕТА АДМИНИСТРАЦИИ СЕЛЬСКОГО ПОСЕЛЕНИЯ </w:t>
      </w:r>
      <w:r>
        <w:rPr>
          <w:rFonts w:ascii="Courier New" w:eastAsia="Times New Roman" w:hAnsi="Courier New" w:cs="Courier New"/>
          <w:sz w:val="20"/>
          <w:lang w:eastAsia="ru-RU"/>
        </w:rPr>
        <w:t>ЕЛАНЛИНСКИЙ</w:t>
      </w: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СЕЛЬСОВЕТ                    МУНИЦИПАЛЬНОГО РАЙОНА КИГИНСКИЙ РАЙОН РЕСПУБЛИКИ БАШКОРТОСТАН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НА ТЕКУЩИЙ МЕСЯЦ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                     на "___" _____________ 20___ г.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>Наименование органа,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>осуществляющего составление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>и ведение кассового плана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A27C2">
        <w:rPr>
          <w:rFonts w:ascii="Courier New" w:eastAsia="Times New Roman" w:hAnsi="Courier New" w:cs="Courier New"/>
          <w:sz w:val="18"/>
          <w:szCs w:val="18"/>
          <w:lang w:eastAsia="ru-RU"/>
        </w:rPr>
        <w:t>исполнения бюджета сельского поселения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spellStart"/>
      <w:r>
        <w:rPr>
          <w:rFonts w:ascii="Courier New" w:eastAsia="Times New Roman" w:hAnsi="Courier New" w:cs="Courier New"/>
          <w:sz w:val="18"/>
          <w:szCs w:val="18"/>
          <w:lang w:eastAsia="ru-RU"/>
        </w:rPr>
        <w:t>Еланлинский</w:t>
      </w:r>
      <w:proofErr w:type="spellEnd"/>
      <w:r w:rsidRPr="005A27C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сельсовет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муниципального района </w:t>
      </w:r>
      <w:proofErr w:type="spellStart"/>
      <w:r w:rsidRPr="005A27C2">
        <w:rPr>
          <w:rFonts w:ascii="Courier New" w:eastAsia="Times New Roman" w:hAnsi="Courier New" w:cs="Courier New"/>
          <w:sz w:val="20"/>
          <w:lang w:eastAsia="ru-RU"/>
        </w:rPr>
        <w:t>Кигинский</w:t>
      </w:r>
      <w:proofErr w:type="spellEnd"/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район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Республики Башкортостан       АДМИНИСТРАЦИЯ СЕЛЬСКОГО ПОСЕЛЕНИЯ </w:t>
      </w:r>
      <w:r>
        <w:rPr>
          <w:rFonts w:ascii="Courier New" w:eastAsia="Times New Roman" w:hAnsi="Courier New" w:cs="Courier New"/>
          <w:sz w:val="20"/>
          <w:lang w:eastAsia="ru-RU"/>
        </w:rPr>
        <w:t>ЕЛАНЛИНСКИЙ</w:t>
      </w: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СЕЛЬСОВЕТ                                      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МУНИЦИПАЛЬНОГО РАЙОНА КИГИНСКИЙ РАЙОН РЕСПУБЛИКИ        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БАШКОРТОСТАН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>Единица измерения: руб.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  <w:sectPr w:rsidR="005A27C2" w:rsidRPr="005A27C2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15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709"/>
        <w:gridCol w:w="851"/>
        <w:gridCol w:w="567"/>
        <w:gridCol w:w="567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508"/>
      </w:tblGrid>
      <w:tr w:rsidR="005A27C2" w:rsidRPr="005A27C2" w:rsidTr="005A27C2">
        <w:tc>
          <w:tcPr>
            <w:tcW w:w="2614" w:type="dxa"/>
            <w:vMerge w:val="restart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Кол строки</w:t>
            </w:r>
          </w:p>
        </w:tc>
        <w:tc>
          <w:tcPr>
            <w:tcW w:w="851" w:type="dxa"/>
            <w:vMerge w:val="restart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Сумма на месяц, всего</w:t>
            </w:r>
          </w:p>
        </w:tc>
        <w:tc>
          <w:tcPr>
            <w:tcW w:w="11104" w:type="dxa"/>
            <w:gridSpan w:val="22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в том числе по рабочим дням месяца</w:t>
            </w:r>
          </w:p>
        </w:tc>
      </w:tr>
      <w:tr w:rsidR="005A27C2" w:rsidRPr="005A27C2" w:rsidTr="005A27C2">
        <w:tc>
          <w:tcPr>
            <w:tcW w:w="2614" w:type="dxa"/>
            <w:vMerge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2614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5</w:t>
            </w: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6</w:t>
            </w: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7</w:t>
            </w: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8</w:t>
            </w: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9</w:t>
            </w: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10</w:t>
            </w: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11</w:t>
            </w: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12</w:t>
            </w: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13</w:t>
            </w: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14</w:t>
            </w: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15</w:t>
            </w: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16</w:t>
            </w: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17</w:t>
            </w: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18</w:t>
            </w: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19</w:t>
            </w: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20</w:t>
            </w: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21</w:t>
            </w: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22</w:t>
            </w: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23</w:t>
            </w: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24</w:t>
            </w:r>
          </w:p>
        </w:tc>
        <w:tc>
          <w:tcPr>
            <w:tcW w:w="5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25</w:t>
            </w:r>
          </w:p>
        </w:tc>
      </w:tr>
      <w:tr w:rsidR="005A27C2" w:rsidRPr="005A27C2" w:rsidTr="005A27C2">
        <w:tc>
          <w:tcPr>
            <w:tcW w:w="2614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Остатки на едином счете бюджета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0"/>
                <w:lang w:eastAsia="ru-RU"/>
              </w:rPr>
              <w:t>Еланлинский</w:t>
            </w:r>
            <w:proofErr w:type="spellEnd"/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 сельсовет</w:t>
            </w:r>
          </w:p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 муниципального района </w:t>
            </w:r>
            <w:proofErr w:type="spellStart"/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Кигинский</w:t>
            </w:r>
            <w:proofErr w:type="spellEnd"/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 район 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0100</w:t>
            </w:r>
          </w:p>
        </w:tc>
        <w:tc>
          <w:tcPr>
            <w:tcW w:w="851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2614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Поступления по доходам и источникам - всего,</w:t>
            </w:r>
          </w:p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0200</w:t>
            </w:r>
          </w:p>
        </w:tc>
        <w:tc>
          <w:tcPr>
            <w:tcW w:w="851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2614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Налоговые и неналоговые доходы,</w:t>
            </w:r>
          </w:p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0210</w:t>
            </w:r>
          </w:p>
        </w:tc>
        <w:tc>
          <w:tcPr>
            <w:tcW w:w="851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2614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0211</w:t>
            </w:r>
          </w:p>
        </w:tc>
        <w:tc>
          <w:tcPr>
            <w:tcW w:w="851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2614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0212</w:t>
            </w:r>
          </w:p>
        </w:tc>
        <w:tc>
          <w:tcPr>
            <w:tcW w:w="851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2614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0220</w:t>
            </w:r>
          </w:p>
        </w:tc>
        <w:tc>
          <w:tcPr>
            <w:tcW w:w="851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2614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Поступления по источникам финансирования дефицита бюджета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0"/>
                <w:lang w:eastAsia="ru-RU"/>
              </w:rPr>
              <w:t>Еланлинский</w:t>
            </w:r>
            <w:proofErr w:type="spellEnd"/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 сельсовет</w:t>
            </w:r>
          </w:p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муниципального района </w:t>
            </w:r>
            <w:proofErr w:type="spellStart"/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Кигинский</w:t>
            </w:r>
            <w:proofErr w:type="spellEnd"/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 район Республики Башкортостан - всего,</w:t>
            </w:r>
          </w:p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0230</w:t>
            </w:r>
          </w:p>
        </w:tc>
        <w:tc>
          <w:tcPr>
            <w:tcW w:w="851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2614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lastRenderedPageBreak/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0231</w:t>
            </w:r>
          </w:p>
        </w:tc>
        <w:tc>
          <w:tcPr>
            <w:tcW w:w="851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2614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привлечение кредитов из других бюджетов бюджетной системы Российской Федерации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0232</w:t>
            </w:r>
          </w:p>
        </w:tc>
        <w:tc>
          <w:tcPr>
            <w:tcW w:w="851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2614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привлечение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0233</w:t>
            </w:r>
          </w:p>
        </w:tc>
        <w:tc>
          <w:tcPr>
            <w:tcW w:w="851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2614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0234</w:t>
            </w:r>
          </w:p>
        </w:tc>
        <w:tc>
          <w:tcPr>
            <w:tcW w:w="851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2614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0235</w:t>
            </w:r>
          </w:p>
        </w:tc>
        <w:tc>
          <w:tcPr>
            <w:tcW w:w="851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2614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0236</w:t>
            </w:r>
          </w:p>
        </w:tc>
        <w:tc>
          <w:tcPr>
            <w:tcW w:w="851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2614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привлечение средств организаций, учредителем которых является сельское поселение </w:t>
            </w:r>
            <w:proofErr w:type="spellStart"/>
            <w:r>
              <w:rPr>
                <w:rFonts w:ascii="Arial" w:eastAsia="Times New Roman" w:hAnsi="Arial" w:cs="Arial"/>
                <w:sz w:val="20"/>
                <w:lang w:eastAsia="ru-RU"/>
              </w:rPr>
              <w:t>Еланлинский</w:t>
            </w:r>
            <w:proofErr w:type="spellEnd"/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 сельсовет</w:t>
            </w:r>
          </w:p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муниципальный район </w:t>
            </w:r>
            <w:proofErr w:type="spellStart"/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Кигинский</w:t>
            </w:r>
            <w:proofErr w:type="spellEnd"/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 район Республика Башкортостан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0237</w:t>
            </w:r>
          </w:p>
        </w:tc>
        <w:tc>
          <w:tcPr>
            <w:tcW w:w="851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2614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возврат средств бюджета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0"/>
                <w:lang w:eastAsia="ru-RU"/>
              </w:rPr>
              <w:t>Еланлинский</w:t>
            </w:r>
            <w:proofErr w:type="spellEnd"/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 сельсовет</w:t>
            </w:r>
          </w:p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 муниципального района </w:t>
            </w:r>
            <w:proofErr w:type="spellStart"/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Кигинский</w:t>
            </w:r>
            <w:proofErr w:type="spellEnd"/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 район </w:t>
            </w: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lastRenderedPageBreak/>
              <w:t>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lastRenderedPageBreak/>
              <w:t>0238</w:t>
            </w:r>
          </w:p>
        </w:tc>
        <w:tc>
          <w:tcPr>
            <w:tcW w:w="851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2614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lastRenderedPageBreak/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0239</w:t>
            </w:r>
          </w:p>
        </w:tc>
        <w:tc>
          <w:tcPr>
            <w:tcW w:w="851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2614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0300</w:t>
            </w:r>
          </w:p>
        </w:tc>
        <w:tc>
          <w:tcPr>
            <w:tcW w:w="851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2614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в том числе перечисления по расходам,</w:t>
            </w:r>
          </w:p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0310</w:t>
            </w:r>
          </w:p>
        </w:tc>
        <w:tc>
          <w:tcPr>
            <w:tcW w:w="851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2614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0310_1</w:t>
            </w:r>
          </w:p>
        </w:tc>
        <w:tc>
          <w:tcPr>
            <w:tcW w:w="851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2614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proofErr w:type="spellStart"/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неконтрактуемые</w:t>
            </w:r>
            <w:proofErr w:type="spellEnd"/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0310_2</w:t>
            </w:r>
          </w:p>
        </w:tc>
        <w:tc>
          <w:tcPr>
            <w:tcW w:w="851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2614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0311</w:t>
            </w:r>
          </w:p>
        </w:tc>
        <w:tc>
          <w:tcPr>
            <w:tcW w:w="851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2614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межбюджетные трансферты,</w:t>
            </w:r>
          </w:p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0312</w:t>
            </w:r>
          </w:p>
        </w:tc>
        <w:tc>
          <w:tcPr>
            <w:tcW w:w="851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2614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0312_1</w:t>
            </w:r>
          </w:p>
        </w:tc>
        <w:tc>
          <w:tcPr>
            <w:tcW w:w="851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2614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0312_2</w:t>
            </w:r>
          </w:p>
        </w:tc>
        <w:tc>
          <w:tcPr>
            <w:tcW w:w="851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2614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0313</w:t>
            </w:r>
          </w:p>
        </w:tc>
        <w:tc>
          <w:tcPr>
            <w:tcW w:w="851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2614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0314</w:t>
            </w:r>
          </w:p>
        </w:tc>
        <w:tc>
          <w:tcPr>
            <w:tcW w:w="851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2614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0315</w:t>
            </w:r>
          </w:p>
        </w:tc>
        <w:tc>
          <w:tcPr>
            <w:tcW w:w="851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2614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Перечисления по источникам финансирования дефицита бюджета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0"/>
                <w:lang w:eastAsia="ru-RU"/>
              </w:rPr>
              <w:t>Еланлинский</w:t>
            </w:r>
            <w:proofErr w:type="spellEnd"/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 сельсовет</w:t>
            </w:r>
          </w:p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бюджета муниципального района </w:t>
            </w:r>
            <w:proofErr w:type="spellStart"/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Кигинский</w:t>
            </w:r>
            <w:proofErr w:type="spellEnd"/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 район Республики Башкортостан - всего,</w:t>
            </w:r>
          </w:p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0330</w:t>
            </w:r>
          </w:p>
        </w:tc>
        <w:tc>
          <w:tcPr>
            <w:tcW w:w="851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2614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0331</w:t>
            </w:r>
          </w:p>
        </w:tc>
        <w:tc>
          <w:tcPr>
            <w:tcW w:w="851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2614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погашение кредитов из других бюджетов </w:t>
            </w: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lastRenderedPageBreak/>
              <w:t>бюджетной системы Российской Федерации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lastRenderedPageBreak/>
              <w:t>0332</w:t>
            </w:r>
          </w:p>
        </w:tc>
        <w:tc>
          <w:tcPr>
            <w:tcW w:w="851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2614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lastRenderedPageBreak/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0333</w:t>
            </w:r>
          </w:p>
        </w:tc>
        <w:tc>
          <w:tcPr>
            <w:tcW w:w="851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2614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предоставление бюджетных кредитов другим бюджетам бюджетной системы Российской Федерации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0334</w:t>
            </w:r>
          </w:p>
        </w:tc>
        <w:tc>
          <w:tcPr>
            <w:tcW w:w="851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2614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возврат средств организаций, учредителем которых является сельское поселение </w:t>
            </w:r>
            <w:proofErr w:type="spellStart"/>
            <w:r>
              <w:rPr>
                <w:rFonts w:ascii="Arial" w:eastAsia="Times New Roman" w:hAnsi="Arial" w:cs="Arial"/>
                <w:sz w:val="20"/>
                <w:lang w:eastAsia="ru-RU"/>
              </w:rPr>
              <w:t>Еланлинский</w:t>
            </w:r>
            <w:proofErr w:type="spellEnd"/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 сельсовет</w:t>
            </w:r>
          </w:p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муниципальный район </w:t>
            </w:r>
            <w:proofErr w:type="spellStart"/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Кигинский</w:t>
            </w:r>
            <w:proofErr w:type="spellEnd"/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 район Республика Башкортостан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0335</w:t>
            </w:r>
          </w:p>
        </w:tc>
        <w:tc>
          <w:tcPr>
            <w:tcW w:w="851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2614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размещение средств бюджета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0"/>
                <w:lang w:eastAsia="ru-RU"/>
              </w:rPr>
              <w:t>Еланлинский</w:t>
            </w:r>
            <w:proofErr w:type="spellEnd"/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 сельсовет</w:t>
            </w:r>
          </w:p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 муниципального района </w:t>
            </w:r>
            <w:proofErr w:type="spellStart"/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Кигинский</w:t>
            </w:r>
            <w:proofErr w:type="spellEnd"/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 район 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0336</w:t>
            </w:r>
          </w:p>
        </w:tc>
        <w:tc>
          <w:tcPr>
            <w:tcW w:w="851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2614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0400</w:t>
            </w:r>
          </w:p>
        </w:tc>
        <w:tc>
          <w:tcPr>
            <w:tcW w:w="851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2614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Остатки на едином счете бюджета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0"/>
                <w:lang w:eastAsia="ru-RU"/>
              </w:rPr>
              <w:t>Еланлинский</w:t>
            </w:r>
            <w:proofErr w:type="spellEnd"/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 сельсовет</w:t>
            </w:r>
          </w:p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муниципального района </w:t>
            </w:r>
            <w:proofErr w:type="spellStart"/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Кигинский</w:t>
            </w:r>
            <w:proofErr w:type="spellEnd"/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 xml:space="preserve"> район Республики Башкортостан на конец отчетного </w:t>
            </w: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lastRenderedPageBreak/>
              <w:t>периода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lastRenderedPageBreak/>
              <w:t>0500</w:t>
            </w:r>
          </w:p>
        </w:tc>
        <w:tc>
          <w:tcPr>
            <w:tcW w:w="851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</w:tbl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  <w:sectPr w:rsidR="005A27C2" w:rsidRPr="005A27C2">
          <w:headerReference w:type="default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>Приложение N 3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>к Порядку составления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>и ведения кассового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 xml:space="preserve">плана исполнения бюджета 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 xml:space="preserve">сельского поселения </w:t>
      </w:r>
      <w:proofErr w:type="spellStart"/>
      <w:r>
        <w:rPr>
          <w:rFonts w:ascii="Arial" w:eastAsia="Times New Roman" w:hAnsi="Arial" w:cs="Arial"/>
          <w:sz w:val="20"/>
          <w:lang w:eastAsia="ru-RU"/>
        </w:rPr>
        <w:t>Еланлинский</w:t>
      </w:r>
      <w:proofErr w:type="spellEnd"/>
      <w:r w:rsidRPr="005A27C2">
        <w:rPr>
          <w:rFonts w:ascii="Arial" w:eastAsia="Times New Roman" w:hAnsi="Arial" w:cs="Arial"/>
          <w:sz w:val="20"/>
          <w:lang w:eastAsia="ru-RU"/>
        </w:rPr>
        <w:t xml:space="preserve"> сельсовет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 xml:space="preserve"> муниципального района </w:t>
      </w:r>
      <w:proofErr w:type="spellStart"/>
      <w:r w:rsidRPr="005A27C2">
        <w:rPr>
          <w:rFonts w:ascii="Arial" w:eastAsia="Times New Roman" w:hAnsi="Arial" w:cs="Arial"/>
          <w:sz w:val="20"/>
          <w:lang w:eastAsia="ru-RU"/>
        </w:rPr>
        <w:t>Кигинский</w:t>
      </w:r>
      <w:proofErr w:type="spellEnd"/>
      <w:r w:rsidRPr="005A27C2">
        <w:rPr>
          <w:rFonts w:ascii="Arial" w:eastAsia="Times New Roman" w:hAnsi="Arial" w:cs="Arial"/>
          <w:sz w:val="20"/>
          <w:lang w:eastAsia="ru-RU"/>
        </w:rPr>
        <w:t xml:space="preserve"> район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>Республики Башкортостан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>в текущем финансовом году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lang w:eastAsia="ru-RU"/>
        </w:rPr>
      </w:pPr>
      <w:bookmarkStart w:id="8" w:name="P1898"/>
      <w:bookmarkEnd w:id="8"/>
      <w:r w:rsidRPr="005A27C2">
        <w:rPr>
          <w:rFonts w:ascii="Courier New" w:eastAsia="Times New Roman" w:hAnsi="Courier New" w:cs="Courier New"/>
          <w:sz w:val="20"/>
          <w:lang w:eastAsia="ru-RU"/>
        </w:rPr>
        <w:t>ПРОГНОЗ ПОСТУПЛЕНИЙ ПО ДОХОДАМ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БЮДЖЕТА АДМИНИСТРАЦИИ СЕЛЬСКОГО ПОСЕЛЕНИЯ </w:t>
      </w:r>
      <w:r>
        <w:rPr>
          <w:rFonts w:ascii="Courier New" w:eastAsia="Times New Roman" w:hAnsi="Courier New" w:cs="Courier New"/>
          <w:sz w:val="20"/>
          <w:lang w:eastAsia="ru-RU"/>
        </w:rPr>
        <w:t>ЕЛАНЛИНСКИЙ</w:t>
      </w: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СЕЛЬСОВЕТ                    МУНИЦИПАЛЬНОГО РАЙОНА КИГИНСКИЙ РАЙОН РЕСПУБЛИКИ БАШКОРТОСТАН НА ТЕКУЩИЙ ФИНАНСОВЫЙ ГОД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                    на "____" ______________ 20__ г.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3969"/>
      </w:tblGrid>
      <w:tr w:rsidR="005A27C2" w:rsidRPr="005A27C2" w:rsidTr="005A27C2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5A27C2">
              <w:rPr>
                <w:rFonts w:ascii="Courier New" w:eastAsia="Times New Roman" w:hAnsi="Courier New" w:cs="Courier New"/>
                <w:sz w:val="20"/>
                <w:lang w:eastAsia="ru-RU"/>
              </w:rPr>
              <w:t xml:space="preserve">Главный распорядитель средств бюджета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lang w:eastAsia="ru-RU"/>
              </w:rPr>
              <w:t>Еланлинский</w:t>
            </w:r>
            <w:proofErr w:type="spellEnd"/>
            <w:r w:rsidRPr="005A27C2">
              <w:rPr>
                <w:rFonts w:ascii="Courier New" w:eastAsia="Times New Roman" w:hAnsi="Courier New" w:cs="Courier New"/>
                <w:sz w:val="20"/>
                <w:lang w:eastAsia="ru-RU"/>
              </w:rPr>
              <w:t xml:space="preserve"> сельсовет муниципального района муниципального района </w:t>
            </w:r>
            <w:proofErr w:type="spellStart"/>
            <w:r w:rsidRPr="005A27C2">
              <w:rPr>
                <w:rFonts w:ascii="Courier New" w:eastAsia="Times New Roman" w:hAnsi="Courier New" w:cs="Courier New"/>
                <w:sz w:val="20"/>
                <w:lang w:eastAsia="ru-RU"/>
              </w:rPr>
              <w:t>Кигинский</w:t>
            </w:r>
            <w:proofErr w:type="spellEnd"/>
            <w:r w:rsidRPr="005A27C2">
              <w:rPr>
                <w:rFonts w:ascii="Courier New" w:eastAsia="Times New Roman" w:hAnsi="Courier New" w:cs="Courier New"/>
                <w:sz w:val="20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Единица измерения: руб.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</w:tbl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  <w:sectPr w:rsidR="005A27C2" w:rsidRPr="005A27C2">
          <w:headerReference w:type="default" r:id="rId22"/>
          <w:footerReference w:type="default" r:id="rId23"/>
          <w:headerReference w:type="first" r:id="rId24"/>
          <w:footerReference w:type="first" r:id="rId25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13639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077"/>
        <w:gridCol w:w="624"/>
        <w:gridCol w:w="567"/>
        <w:gridCol w:w="709"/>
        <w:gridCol w:w="851"/>
        <w:gridCol w:w="709"/>
        <w:gridCol w:w="567"/>
        <w:gridCol w:w="737"/>
        <w:gridCol w:w="907"/>
        <w:gridCol w:w="481"/>
        <w:gridCol w:w="481"/>
        <w:gridCol w:w="679"/>
        <w:gridCol w:w="984"/>
        <w:gridCol w:w="887"/>
        <w:gridCol w:w="567"/>
        <w:gridCol w:w="481"/>
        <w:gridCol w:w="709"/>
      </w:tblGrid>
      <w:tr w:rsidR="005A27C2" w:rsidRPr="005A27C2" w:rsidTr="005A27C2">
        <w:tc>
          <w:tcPr>
            <w:tcW w:w="162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07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624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Январь</w:t>
            </w: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Февраль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Март</w:t>
            </w:r>
          </w:p>
        </w:tc>
        <w:tc>
          <w:tcPr>
            <w:tcW w:w="851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Май</w:t>
            </w:r>
          </w:p>
        </w:tc>
        <w:tc>
          <w:tcPr>
            <w:tcW w:w="73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Июнь</w:t>
            </w:r>
          </w:p>
        </w:tc>
        <w:tc>
          <w:tcPr>
            <w:tcW w:w="90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Итого за 1 полугодие</w:t>
            </w:r>
          </w:p>
        </w:tc>
        <w:tc>
          <w:tcPr>
            <w:tcW w:w="481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Июль</w:t>
            </w:r>
          </w:p>
        </w:tc>
        <w:tc>
          <w:tcPr>
            <w:tcW w:w="481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Август</w:t>
            </w:r>
          </w:p>
        </w:tc>
        <w:tc>
          <w:tcPr>
            <w:tcW w:w="6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Сентябрь</w:t>
            </w:r>
          </w:p>
        </w:tc>
        <w:tc>
          <w:tcPr>
            <w:tcW w:w="984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Итого за 9 месяцев</w:t>
            </w:r>
          </w:p>
        </w:tc>
        <w:tc>
          <w:tcPr>
            <w:tcW w:w="88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Октябрь</w:t>
            </w: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Ноябрь</w:t>
            </w:r>
          </w:p>
        </w:tc>
        <w:tc>
          <w:tcPr>
            <w:tcW w:w="481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Итого за год</w:t>
            </w:r>
          </w:p>
        </w:tc>
      </w:tr>
      <w:tr w:rsidR="005A27C2" w:rsidRPr="005A27C2" w:rsidTr="005A27C2">
        <w:tc>
          <w:tcPr>
            <w:tcW w:w="162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</w:t>
            </w:r>
          </w:p>
        </w:tc>
        <w:tc>
          <w:tcPr>
            <w:tcW w:w="107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2</w:t>
            </w:r>
          </w:p>
        </w:tc>
        <w:tc>
          <w:tcPr>
            <w:tcW w:w="624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8</w:t>
            </w:r>
          </w:p>
        </w:tc>
        <w:tc>
          <w:tcPr>
            <w:tcW w:w="73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9</w:t>
            </w:r>
          </w:p>
        </w:tc>
        <w:tc>
          <w:tcPr>
            <w:tcW w:w="90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10</w:t>
            </w:r>
          </w:p>
        </w:tc>
        <w:tc>
          <w:tcPr>
            <w:tcW w:w="481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11</w:t>
            </w:r>
          </w:p>
        </w:tc>
        <w:tc>
          <w:tcPr>
            <w:tcW w:w="481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12</w:t>
            </w:r>
          </w:p>
        </w:tc>
        <w:tc>
          <w:tcPr>
            <w:tcW w:w="6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13</w:t>
            </w:r>
          </w:p>
        </w:tc>
        <w:tc>
          <w:tcPr>
            <w:tcW w:w="984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14</w:t>
            </w:r>
          </w:p>
        </w:tc>
        <w:tc>
          <w:tcPr>
            <w:tcW w:w="88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16</w:t>
            </w:r>
          </w:p>
        </w:tc>
        <w:tc>
          <w:tcPr>
            <w:tcW w:w="481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18</w:t>
            </w:r>
          </w:p>
        </w:tc>
      </w:tr>
      <w:tr w:rsidR="005A27C2" w:rsidRPr="005A27C2" w:rsidTr="005A27C2">
        <w:tc>
          <w:tcPr>
            <w:tcW w:w="1622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07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24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1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3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0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81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81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84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8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81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162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ИТОГО</w:t>
            </w:r>
          </w:p>
        </w:tc>
        <w:tc>
          <w:tcPr>
            <w:tcW w:w="107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24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1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3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0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81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81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84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8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81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</w:tbl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>Руководитель       ____________ _____________________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                   (</w:t>
      </w:r>
      <w:proofErr w:type="gramStart"/>
      <w:r w:rsidRPr="005A27C2">
        <w:rPr>
          <w:rFonts w:ascii="Courier New" w:eastAsia="Times New Roman" w:hAnsi="Courier New" w:cs="Courier New"/>
          <w:sz w:val="20"/>
          <w:lang w:eastAsia="ru-RU"/>
        </w:rPr>
        <w:t>подпись)  (</w:t>
      </w:r>
      <w:proofErr w:type="gramEnd"/>
      <w:r w:rsidRPr="005A27C2">
        <w:rPr>
          <w:rFonts w:ascii="Courier New" w:eastAsia="Times New Roman" w:hAnsi="Courier New" w:cs="Courier New"/>
          <w:sz w:val="20"/>
          <w:lang w:eastAsia="ru-RU"/>
        </w:rPr>
        <w:t>расшифровка подписи)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>Исполнитель ___________ _________ _____________________ _________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           (должность) (подпись) (расшифровка подписи) (телефон)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>"___" ____________ 20___ г.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>Приложение N 4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>к Порядку составления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>и ведения кассового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 xml:space="preserve">плана исполнения бюджета сельского поселения 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proofErr w:type="spellStart"/>
      <w:r>
        <w:rPr>
          <w:rFonts w:ascii="Arial" w:eastAsia="Times New Roman" w:hAnsi="Arial" w:cs="Arial"/>
          <w:sz w:val="20"/>
          <w:lang w:eastAsia="ru-RU"/>
        </w:rPr>
        <w:t>Еланлинский</w:t>
      </w:r>
      <w:proofErr w:type="spellEnd"/>
      <w:r w:rsidRPr="005A27C2">
        <w:rPr>
          <w:rFonts w:ascii="Arial" w:eastAsia="Times New Roman" w:hAnsi="Arial" w:cs="Arial"/>
          <w:sz w:val="20"/>
          <w:lang w:eastAsia="ru-RU"/>
        </w:rPr>
        <w:t xml:space="preserve"> сельсовет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 xml:space="preserve">муниципального района </w:t>
      </w:r>
      <w:proofErr w:type="spellStart"/>
      <w:r w:rsidRPr="005A27C2">
        <w:rPr>
          <w:rFonts w:ascii="Arial" w:eastAsia="Times New Roman" w:hAnsi="Arial" w:cs="Arial"/>
          <w:sz w:val="20"/>
          <w:lang w:eastAsia="ru-RU"/>
        </w:rPr>
        <w:t>Кигинский</w:t>
      </w:r>
      <w:proofErr w:type="spellEnd"/>
      <w:r w:rsidRPr="005A27C2">
        <w:rPr>
          <w:rFonts w:ascii="Arial" w:eastAsia="Times New Roman" w:hAnsi="Arial" w:cs="Arial"/>
          <w:sz w:val="20"/>
          <w:lang w:eastAsia="ru-RU"/>
        </w:rPr>
        <w:t xml:space="preserve"> район 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>Республики Башкортостан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>в текущем финансовом году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lang w:eastAsia="ru-RU"/>
        </w:rPr>
      </w:pPr>
      <w:bookmarkStart w:id="9" w:name="P2000"/>
      <w:bookmarkEnd w:id="9"/>
      <w:r w:rsidRPr="005A27C2">
        <w:rPr>
          <w:rFonts w:ascii="Courier New" w:eastAsia="Times New Roman" w:hAnsi="Courier New" w:cs="Courier New"/>
          <w:sz w:val="20"/>
          <w:lang w:eastAsia="ru-RU"/>
        </w:rPr>
        <w:t>ПРОГНОЗ ПОСТУПЛЕНИЙ НАЛОГОВЫХ И НЕНАЛОГОВЫХ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ДОХОДОВ В БЮДЖЕТ АДМИНИСТРАЦИИ СЕЛЬСКОГО ПОСЕЛЕНИЯ </w:t>
      </w:r>
      <w:r>
        <w:rPr>
          <w:rFonts w:ascii="Courier New" w:eastAsia="Times New Roman" w:hAnsi="Courier New" w:cs="Courier New"/>
          <w:sz w:val="20"/>
          <w:lang w:eastAsia="ru-RU"/>
        </w:rPr>
        <w:t>ЕЛАНЛИНСКИЙ</w:t>
      </w: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СЕЛЬСОВЕТ МУНИЦИПАЛЬНОГО РАЙОНА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КИГИНСКИЙ РАЙОН РЕСПУБЛИКИ БАШКОРТОСТАН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>НА ТЕКУЩИЙ ФИНАНСОВЫЙ ГОД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                        на "__" _________ 20__ г.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   Администрация сельского поселения 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proofErr w:type="spellStart"/>
      <w:r>
        <w:rPr>
          <w:rFonts w:ascii="Courier New" w:eastAsia="Times New Roman" w:hAnsi="Courier New" w:cs="Courier New"/>
          <w:sz w:val="20"/>
          <w:lang w:eastAsia="ru-RU"/>
        </w:rPr>
        <w:t>Еланлинский</w:t>
      </w:r>
      <w:proofErr w:type="spellEnd"/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сельсовет муниципального района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lastRenderedPageBreak/>
        <w:t xml:space="preserve"> </w:t>
      </w:r>
      <w:proofErr w:type="spellStart"/>
      <w:r w:rsidRPr="005A27C2">
        <w:rPr>
          <w:rFonts w:ascii="Courier New" w:eastAsia="Times New Roman" w:hAnsi="Courier New" w:cs="Courier New"/>
          <w:sz w:val="20"/>
          <w:lang w:eastAsia="ru-RU"/>
        </w:rPr>
        <w:t>Кигинский</w:t>
      </w:r>
      <w:proofErr w:type="spellEnd"/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район Республики Башкортостан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   Единица измерения: руб.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</w:p>
    <w:tbl>
      <w:tblPr>
        <w:tblW w:w="14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3"/>
        <w:gridCol w:w="800"/>
        <w:gridCol w:w="709"/>
        <w:gridCol w:w="709"/>
        <w:gridCol w:w="709"/>
        <w:gridCol w:w="709"/>
        <w:gridCol w:w="850"/>
        <w:gridCol w:w="709"/>
        <w:gridCol w:w="709"/>
        <w:gridCol w:w="907"/>
        <w:gridCol w:w="652"/>
        <w:gridCol w:w="596"/>
        <w:gridCol w:w="984"/>
        <w:gridCol w:w="688"/>
        <w:gridCol w:w="567"/>
        <w:gridCol w:w="595"/>
        <w:gridCol w:w="794"/>
      </w:tblGrid>
      <w:tr w:rsidR="005A27C2" w:rsidRPr="005A27C2" w:rsidTr="005A27C2">
        <w:tc>
          <w:tcPr>
            <w:tcW w:w="2154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743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Код строки</w:t>
            </w:r>
          </w:p>
        </w:tc>
        <w:tc>
          <w:tcPr>
            <w:tcW w:w="80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Январь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Февраль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Март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Апрель</w:t>
            </w: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Май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Июнь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Итого за 1 полугодие</w:t>
            </w:r>
          </w:p>
        </w:tc>
        <w:tc>
          <w:tcPr>
            <w:tcW w:w="90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Июль</w:t>
            </w:r>
          </w:p>
        </w:tc>
        <w:tc>
          <w:tcPr>
            <w:tcW w:w="65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Август</w:t>
            </w:r>
          </w:p>
        </w:tc>
        <w:tc>
          <w:tcPr>
            <w:tcW w:w="596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Сентябрь</w:t>
            </w:r>
          </w:p>
        </w:tc>
        <w:tc>
          <w:tcPr>
            <w:tcW w:w="984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Итого за 9 месяцев</w:t>
            </w:r>
          </w:p>
        </w:tc>
        <w:tc>
          <w:tcPr>
            <w:tcW w:w="68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Октябрь</w:t>
            </w: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Ноябрь</w:t>
            </w:r>
          </w:p>
        </w:tc>
        <w:tc>
          <w:tcPr>
            <w:tcW w:w="59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Декабрь</w:t>
            </w:r>
          </w:p>
        </w:tc>
        <w:tc>
          <w:tcPr>
            <w:tcW w:w="794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Итого за год</w:t>
            </w:r>
          </w:p>
        </w:tc>
      </w:tr>
      <w:tr w:rsidR="005A27C2" w:rsidRPr="005A27C2" w:rsidTr="005A27C2">
        <w:tc>
          <w:tcPr>
            <w:tcW w:w="2154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</w:t>
            </w:r>
          </w:p>
        </w:tc>
        <w:tc>
          <w:tcPr>
            <w:tcW w:w="743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2</w:t>
            </w:r>
          </w:p>
        </w:tc>
        <w:tc>
          <w:tcPr>
            <w:tcW w:w="80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10</w:t>
            </w:r>
          </w:p>
        </w:tc>
        <w:tc>
          <w:tcPr>
            <w:tcW w:w="90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11</w:t>
            </w:r>
          </w:p>
        </w:tc>
        <w:tc>
          <w:tcPr>
            <w:tcW w:w="65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12</w:t>
            </w:r>
          </w:p>
        </w:tc>
        <w:tc>
          <w:tcPr>
            <w:tcW w:w="596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13</w:t>
            </w:r>
          </w:p>
        </w:tc>
        <w:tc>
          <w:tcPr>
            <w:tcW w:w="984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14</w:t>
            </w:r>
          </w:p>
        </w:tc>
        <w:tc>
          <w:tcPr>
            <w:tcW w:w="68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16</w:t>
            </w:r>
          </w:p>
        </w:tc>
        <w:tc>
          <w:tcPr>
            <w:tcW w:w="59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17</w:t>
            </w:r>
          </w:p>
        </w:tc>
        <w:tc>
          <w:tcPr>
            <w:tcW w:w="794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18</w:t>
            </w:r>
          </w:p>
        </w:tc>
      </w:tr>
      <w:tr w:rsidR="005A27C2" w:rsidRPr="005A27C2" w:rsidTr="005A27C2">
        <w:tc>
          <w:tcPr>
            <w:tcW w:w="2154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Налоговые и неналоговые доходы, в том числе:</w:t>
            </w:r>
          </w:p>
        </w:tc>
        <w:tc>
          <w:tcPr>
            <w:tcW w:w="743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0210</w:t>
            </w:r>
          </w:p>
        </w:tc>
        <w:tc>
          <w:tcPr>
            <w:tcW w:w="80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0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52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96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84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8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95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94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2154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налоговые доходы</w:t>
            </w:r>
          </w:p>
        </w:tc>
        <w:tc>
          <w:tcPr>
            <w:tcW w:w="743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0211</w:t>
            </w:r>
          </w:p>
        </w:tc>
        <w:tc>
          <w:tcPr>
            <w:tcW w:w="80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0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52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96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84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8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95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94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2154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неналоговые доходы</w:t>
            </w:r>
          </w:p>
        </w:tc>
        <w:tc>
          <w:tcPr>
            <w:tcW w:w="743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0212</w:t>
            </w:r>
          </w:p>
        </w:tc>
        <w:tc>
          <w:tcPr>
            <w:tcW w:w="80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0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52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96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84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8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95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94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</w:tbl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>Начальник отдела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>(иное уполномоченное лицо) _________ _________________________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                          (</w:t>
      </w:r>
      <w:proofErr w:type="gramStart"/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подпись)   </w:t>
      </w:r>
      <w:proofErr w:type="gramEnd"/>
      <w:r w:rsidRPr="005A27C2">
        <w:rPr>
          <w:rFonts w:ascii="Courier New" w:eastAsia="Times New Roman" w:hAnsi="Courier New" w:cs="Courier New"/>
          <w:sz w:val="20"/>
          <w:lang w:eastAsia="ru-RU"/>
        </w:rPr>
        <w:t>(расшифровка подписи)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>Исполнитель ___________ _________ _____________________ _________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           (должность) (подпись) (расшифровка подписи) (телефон)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>СОГЛАСОВАНО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>Глава сельского поселения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>(иное уполномоченное лицо)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>__________ ______________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(подпись) (</w:t>
      </w:r>
      <w:proofErr w:type="spellStart"/>
      <w:r w:rsidRPr="005A27C2">
        <w:rPr>
          <w:rFonts w:ascii="Courier New" w:eastAsia="Times New Roman" w:hAnsi="Courier New" w:cs="Courier New"/>
          <w:sz w:val="20"/>
          <w:lang w:eastAsia="ru-RU"/>
        </w:rPr>
        <w:t>И.О.Фамилия</w:t>
      </w:r>
      <w:proofErr w:type="spellEnd"/>
      <w:r w:rsidRPr="005A27C2">
        <w:rPr>
          <w:rFonts w:ascii="Courier New" w:eastAsia="Times New Roman" w:hAnsi="Courier New" w:cs="Courier New"/>
          <w:sz w:val="20"/>
          <w:lang w:eastAsia="ru-RU"/>
        </w:rPr>
        <w:t>)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>"__" _________ 20__ г.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  <w:sectPr w:rsidR="005A27C2" w:rsidRPr="005A27C2">
          <w:headerReference w:type="default" r:id="rId26"/>
          <w:footerReference w:type="default" r:id="rId27"/>
          <w:headerReference w:type="first" r:id="rId28"/>
          <w:footerReference w:type="first" r:id="rId29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>Приложение N 5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>к Порядку составления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>и ведения кассового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>плана исполнения бюджета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0"/>
          <w:lang w:eastAsia="ru-RU"/>
        </w:rPr>
        <w:t>Еланлинский</w:t>
      </w:r>
      <w:proofErr w:type="spellEnd"/>
      <w:r w:rsidRPr="005A27C2">
        <w:rPr>
          <w:rFonts w:ascii="Arial" w:eastAsia="Times New Roman" w:hAnsi="Arial" w:cs="Arial"/>
          <w:sz w:val="20"/>
          <w:lang w:eastAsia="ru-RU"/>
        </w:rPr>
        <w:t xml:space="preserve"> сельсовет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 xml:space="preserve"> муниципального района </w:t>
      </w:r>
      <w:proofErr w:type="spellStart"/>
      <w:r w:rsidRPr="005A27C2">
        <w:rPr>
          <w:rFonts w:ascii="Arial" w:eastAsia="Times New Roman" w:hAnsi="Arial" w:cs="Arial"/>
          <w:sz w:val="20"/>
          <w:lang w:eastAsia="ru-RU"/>
        </w:rPr>
        <w:t>Кигинский</w:t>
      </w:r>
      <w:proofErr w:type="spellEnd"/>
      <w:r w:rsidRPr="005A27C2">
        <w:rPr>
          <w:rFonts w:ascii="Arial" w:eastAsia="Times New Roman" w:hAnsi="Arial" w:cs="Arial"/>
          <w:sz w:val="20"/>
          <w:lang w:eastAsia="ru-RU"/>
        </w:rPr>
        <w:t xml:space="preserve"> район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>Республики Башкортостан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>в текущем финансовом году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lang w:eastAsia="ru-RU"/>
        </w:rPr>
      </w:pPr>
      <w:bookmarkStart w:id="10" w:name="P2128"/>
      <w:bookmarkEnd w:id="10"/>
      <w:r w:rsidRPr="005A27C2">
        <w:rPr>
          <w:rFonts w:ascii="Courier New" w:eastAsia="Times New Roman" w:hAnsi="Courier New" w:cs="Courier New"/>
          <w:sz w:val="20"/>
          <w:lang w:eastAsia="ru-RU"/>
        </w:rPr>
        <w:t>ПРОГНОЗ ПОСТУПЛЕНИЙ ПО ДОХОДАМ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БЮДЖЕТА АДМИНИСТРАЦИИ СЕЛЬСКОГО ПОСЕЛЕНИЯ </w:t>
      </w:r>
      <w:r>
        <w:rPr>
          <w:rFonts w:ascii="Courier New" w:eastAsia="Times New Roman" w:hAnsi="Courier New" w:cs="Courier New"/>
          <w:sz w:val="20"/>
          <w:lang w:eastAsia="ru-RU"/>
        </w:rPr>
        <w:t>ЕЛАНЛИНСКИЙ</w:t>
      </w: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СЕЛЬСОВЕТ                    МУНИЦИПАЛЬНОГО РАЙОНА КИГИНСКИЙ РАЙОН РЕСПУБЛИКИ БАШКОРТОСТАН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НА ТЕКУЩИЙ МЕСЯЦ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                      на "___" ___________ 20___ г.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3969"/>
      </w:tblGrid>
      <w:tr w:rsidR="005A27C2" w:rsidRPr="005A27C2" w:rsidTr="005A27C2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5A27C2">
              <w:rPr>
                <w:rFonts w:ascii="Courier New" w:eastAsia="Times New Roman" w:hAnsi="Courier New" w:cs="Courier New"/>
                <w:sz w:val="20"/>
                <w:lang w:eastAsia="ru-RU"/>
              </w:rPr>
              <w:t xml:space="preserve">Главный распорядитель средств бюджета сельского поселения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lang w:eastAsia="ru-RU"/>
              </w:rPr>
              <w:t>Еланлинский</w:t>
            </w:r>
            <w:proofErr w:type="spellEnd"/>
            <w:r w:rsidRPr="005A27C2">
              <w:rPr>
                <w:rFonts w:ascii="Courier New" w:eastAsia="Times New Roman" w:hAnsi="Courier New" w:cs="Courier New"/>
                <w:sz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Pr="005A27C2">
              <w:rPr>
                <w:rFonts w:ascii="Courier New" w:eastAsia="Times New Roman" w:hAnsi="Courier New" w:cs="Courier New"/>
                <w:sz w:val="20"/>
                <w:lang w:eastAsia="ru-RU"/>
              </w:rPr>
              <w:t>Кигинский</w:t>
            </w:r>
            <w:proofErr w:type="spellEnd"/>
            <w:r w:rsidRPr="005A27C2">
              <w:rPr>
                <w:rFonts w:ascii="Courier New" w:eastAsia="Times New Roman" w:hAnsi="Courier New" w:cs="Courier New"/>
                <w:sz w:val="20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Единица измерения: руб.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</w:tbl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  <w:sectPr w:rsidR="005A27C2" w:rsidRPr="005A27C2">
          <w:headerReference w:type="default" r:id="rId30"/>
          <w:footerReference w:type="default" r:id="rId31"/>
          <w:headerReference w:type="first" r:id="rId32"/>
          <w:footerReference w:type="first" r:id="rId33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984"/>
        <w:gridCol w:w="1077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51"/>
      </w:tblGrid>
      <w:tr w:rsidR="005A27C2" w:rsidRPr="005A27C2" w:rsidTr="005A27C2">
        <w:tc>
          <w:tcPr>
            <w:tcW w:w="1928" w:type="dxa"/>
            <w:vMerge w:val="restart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077" w:type="dxa"/>
            <w:vMerge w:val="restart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Сумма на месяц, всего</w:t>
            </w:r>
          </w:p>
        </w:tc>
        <w:tc>
          <w:tcPr>
            <w:tcW w:w="10329" w:type="dxa"/>
            <w:gridSpan w:val="23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в том числе по рабочим дням месяца:</w:t>
            </w:r>
          </w:p>
        </w:tc>
      </w:tr>
      <w:tr w:rsidR="005A27C2" w:rsidRPr="005A27C2" w:rsidTr="005A27C2">
        <w:tc>
          <w:tcPr>
            <w:tcW w:w="1928" w:type="dxa"/>
            <w:vMerge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vMerge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51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1928" w:type="dxa"/>
            <w:vAlign w:val="bottom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</w:t>
            </w:r>
          </w:p>
        </w:tc>
        <w:tc>
          <w:tcPr>
            <w:tcW w:w="1984" w:type="dxa"/>
            <w:vAlign w:val="bottom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2</w:t>
            </w:r>
          </w:p>
        </w:tc>
        <w:tc>
          <w:tcPr>
            <w:tcW w:w="1077" w:type="dxa"/>
            <w:vAlign w:val="bottom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3</w:t>
            </w:r>
          </w:p>
        </w:tc>
        <w:tc>
          <w:tcPr>
            <w:tcW w:w="449" w:type="dxa"/>
            <w:vAlign w:val="bottom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4</w:t>
            </w:r>
          </w:p>
        </w:tc>
        <w:tc>
          <w:tcPr>
            <w:tcW w:w="449" w:type="dxa"/>
            <w:vAlign w:val="bottom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5</w:t>
            </w:r>
          </w:p>
        </w:tc>
        <w:tc>
          <w:tcPr>
            <w:tcW w:w="449" w:type="dxa"/>
            <w:vAlign w:val="bottom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6</w:t>
            </w:r>
          </w:p>
        </w:tc>
        <w:tc>
          <w:tcPr>
            <w:tcW w:w="449" w:type="dxa"/>
            <w:vAlign w:val="bottom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7</w:t>
            </w:r>
          </w:p>
        </w:tc>
        <w:tc>
          <w:tcPr>
            <w:tcW w:w="449" w:type="dxa"/>
            <w:vAlign w:val="bottom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8</w:t>
            </w:r>
          </w:p>
        </w:tc>
        <w:tc>
          <w:tcPr>
            <w:tcW w:w="449" w:type="dxa"/>
            <w:vAlign w:val="bottom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9</w:t>
            </w:r>
          </w:p>
        </w:tc>
        <w:tc>
          <w:tcPr>
            <w:tcW w:w="449" w:type="dxa"/>
            <w:vAlign w:val="bottom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10</w:t>
            </w:r>
          </w:p>
        </w:tc>
        <w:tc>
          <w:tcPr>
            <w:tcW w:w="449" w:type="dxa"/>
            <w:vAlign w:val="bottom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11</w:t>
            </w:r>
          </w:p>
        </w:tc>
        <w:tc>
          <w:tcPr>
            <w:tcW w:w="449" w:type="dxa"/>
            <w:vAlign w:val="bottom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12</w:t>
            </w:r>
          </w:p>
        </w:tc>
        <w:tc>
          <w:tcPr>
            <w:tcW w:w="449" w:type="dxa"/>
            <w:vAlign w:val="bottom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13</w:t>
            </w:r>
          </w:p>
        </w:tc>
        <w:tc>
          <w:tcPr>
            <w:tcW w:w="449" w:type="dxa"/>
            <w:vAlign w:val="bottom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14</w:t>
            </w:r>
          </w:p>
        </w:tc>
        <w:tc>
          <w:tcPr>
            <w:tcW w:w="449" w:type="dxa"/>
            <w:vAlign w:val="bottom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15</w:t>
            </w:r>
          </w:p>
        </w:tc>
        <w:tc>
          <w:tcPr>
            <w:tcW w:w="449" w:type="dxa"/>
            <w:vAlign w:val="bottom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16</w:t>
            </w:r>
          </w:p>
        </w:tc>
        <w:tc>
          <w:tcPr>
            <w:tcW w:w="449" w:type="dxa"/>
            <w:vAlign w:val="bottom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17</w:t>
            </w:r>
          </w:p>
        </w:tc>
        <w:tc>
          <w:tcPr>
            <w:tcW w:w="449" w:type="dxa"/>
            <w:vAlign w:val="bottom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18</w:t>
            </w:r>
          </w:p>
        </w:tc>
        <w:tc>
          <w:tcPr>
            <w:tcW w:w="449" w:type="dxa"/>
            <w:vAlign w:val="bottom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19</w:t>
            </w:r>
          </w:p>
        </w:tc>
        <w:tc>
          <w:tcPr>
            <w:tcW w:w="449" w:type="dxa"/>
            <w:vAlign w:val="bottom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20</w:t>
            </w:r>
          </w:p>
        </w:tc>
        <w:tc>
          <w:tcPr>
            <w:tcW w:w="449" w:type="dxa"/>
            <w:vAlign w:val="bottom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21</w:t>
            </w:r>
          </w:p>
        </w:tc>
        <w:tc>
          <w:tcPr>
            <w:tcW w:w="449" w:type="dxa"/>
            <w:vAlign w:val="bottom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22</w:t>
            </w:r>
          </w:p>
        </w:tc>
        <w:tc>
          <w:tcPr>
            <w:tcW w:w="449" w:type="dxa"/>
            <w:vAlign w:val="bottom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23</w:t>
            </w:r>
          </w:p>
        </w:tc>
        <w:tc>
          <w:tcPr>
            <w:tcW w:w="449" w:type="dxa"/>
            <w:vAlign w:val="bottom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24</w:t>
            </w:r>
          </w:p>
        </w:tc>
        <w:tc>
          <w:tcPr>
            <w:tcW w:w="449" w:type="dxa"/>
            <w:vAlign w:val="bottom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25</w:t>
            </w:r>
          </w:p>
        </w:tc>
        <w:tc>
          <w:tcPr>
            <w:tcW w:w="451" w:type="dxa"/>
            <w:vAlign w:val="bottom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26</w:t>
            </w:r>
          </w:p>
        </w:tc>
      </w:tr>
      <w:tr w:rsidR="005A27C2" w:rsidRPr="005A27C2" w:rsidTr="005A27C2">
        <w:tc>
          <w:tcPr>
            <w:tcW w:w="192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984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07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51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192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984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07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51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1928" w:type="dxa"/>
            <w:vAlign w:val="bottom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ИТОГО</w:t>
            </w:r>
          </w:p>
        </w:tc>
        <w:tc>
          <w:tcPr>
            <w:tcW w:w="1984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07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51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</w:tbl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>Руководитель       _____________ ________________________________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(Начальник </w:t>
      </w:r>
      <w:proofErr w:type="gramStart"/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отдела)   </w:t>
      </w:r>
      <w:proofErr w:type="gramEnd"/>
      <w:r w:rsidRPr="005A27C2">
        <w:rPr>
          <w:rFonts w:ascii="Courier New" w:eastAsia="Times New Roman" w:hAnsi="Courier New" w:cs="Courier New"/>
          <w:sz w:val="20"/>
          <w:lang w:eastAsia="ru-RU"/>
        </w:rPr>
        <w:t>(подпись)        (расшифровка подписи)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>Исполнитель ___________ _________ _____________________ _________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           (должность) (подпись) (расшифровка подписи) (телефон)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>"__" ___________ 20__ г.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>Приложение N 6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>к Порядку составления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>и ведения кассового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 xml:space="preserve">плана исполнения бюджета сельского поселения 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proofErr w:type="spellStart"/>
      <w:r>
        <w:rPr>
          <w:rFonts w:ascii="Arial" w:eastAsia="Times New Roman" w:hAnsi="Arial" w:cs="Arial"/>
          <w:sz w:val="20"/>
          <w:lang w:eastAsia="ru-RU"/>
        </w:rPr>
        <w:t>Еланлинский</w:t>
      </w:r>
      <w:proofErr w:type="spellEnd"/>
      <w:r w:rsidRPr="005A27C2">
        <w:rPr>
          <w:rFonts w:ascii="Arial" w:eastAsia="Times New Roman" w:hAnsi="Arial" w:cs="Arial"/>
          <w:sz w:val="20"/>
          <w:lang w:eastAsia="ru-RU"/>
        </w:rPr>
        <w:t xml:space="preserve"> сельсовет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 xml:space="preserve">муниципального района </w:t>
      </w:r>
      <w:proofErr w:type="spellStart"/>
      <w:r w:rsidRPr="005A27C2">
        <w:rPr>
          <w:rFonts w:ascii="Arial" w:eastAsia="Times New Roman" w:hAnsi="Arial" w:cs="Arial"/>
          <w:sz w:val="20"/>
          <w:lang w:eastAsia="ru-RU"/>
        </w:rPr>
        <w:t>Кигинский</w:t>
      </w:r>
      <w:proofErr w:type="spellEnd"/>
      <w:r w:rsidRPr="005A27C2">
        <w:rPr>
          <w:rFonts w:ascii="Arial" w:eastAsia="Times New Roman" w:hAnsi="Arial" w:cs="Arial"/>
          <w:sz w:val="20"/>
          <w:lang w:eastAsia="ru-RU"/>
        </w:rPr>
        <w:t xml:space="preserve"> район 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>Республики Башкортостан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>в текущем финансовом году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lang w:eastAsia="ru-RU"/>
        </w:rPr>
      </w:pPr>
      <w:bookmarkStart w:id="11" w:name="P2289"/>
      <w:bookmarkEnd w:id="11"/>
      <w:r w:rsidRPr="005A27C2">
        <w:rPr>
          <w:rFonts w:ascii="Courier New" w:eastAsia="Times New Roman" w:hAnsi="Courier New" w:cs="Courier New"/>
          <w:sz w:val="20"/>
          <w:lang w:eastAsia="ru-RU"/>
        </w:rPr>
        <w:t>ПРОГНОЗ ПОСТУПЛЕНИЙ НАЛОГОВЫХ И НЕНАЛОГОВЫХ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ДОХОДОВ В БЮДЖЕТ АДМИНИСТРАЦИИ СЕЛЬСКОГО ПОСЕЛЕНИЯ </w:t>
      </w:r>
      <w:r>
        <w:rPr>
          <w:rFonts w:ascii="Courier New" w:eastAsia="Times New Roman" w:hAnsi="Courier New" w:cs="Courier New"/>
          <w:sz w:val="20"/>
          <w:lang w:eastAsia="ru-RU"/>
        </w:rPr>
        <w:t>ЕЛАНЛИНСКИЙ</w:t>
      </w: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СЕЛЬСОВЕТ МУНИЦИПАЛЬНОГО РАЙОНА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КИГИНСКИЙ РАЙОН РЕСПУБЛИКИ БАШКОРТОСТАН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>НА ТЕКУЩИЙ МЕСЯЦ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                      на "___" ___________ 20___ г.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   Администрация сельского поселения </w:t>
      </w:r>
      <w:proofErr w:type="spellStart"/>
      <w:r>
        <w:rPr>
          <w:rFonts w:ascii="Courier New" w:eastAsia="Times New Roman" w:hAnsi="Courier New" w:cs="Courier New"/>
          <w:sz w:val="20"/>
          <w:lang w:eastAsia="ru-RU"/>
        </w:rPr>
        <w:t>Еланлинский</w:t>
      </w:r>
      <w:proofErr w:type="spellEnd"/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сельсовет 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   муниципального района </w:t>
      </w:r>
      <w:proofErr w:type="spellStart"/>
      <w:r w:rsidRPr="005A27C2">
        <w:rPr>
          <w:rFonts w:ascii="Courier New" w:eastAsia="Times New Roman" w:hAnsi="Courier New" w:cs="Courier New"/>
          <w:sz w:val="20"/>
          <w:lang w:eastAsia="ru-RU"/>
        </w:rPr>
        <w:t>Кигинский</w:t>
      </w:r>
      <w:proofErr w:type="spellEnd"/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район Республики Башкортостан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lastRenderedPageBreak/>
        <w:t xml:space="preserve">    Единица измерения: руб.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8"/>
        <w:gridCol w:w="1020"/>
        <w:gridCol w:w="1003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8"/>
      </w:tblGrid>
      <w:tr w:rsidR="005A27C2" w:rsidRPr="005A27C2" w:rsidTr="005A27C2">
        <w:tc>
          <w:tcPr>
            <w:tcW w:w="1728" w:type="dxa"/>
            <w:vMerge w:val="restart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Наименование</w:t>
            </w:r>
          </w:p>
        </w:tc>
        <w:tc>
          <w:tcPr>
            <w:tcW w:w="1020" w:type="dxa"/>
            <w:vMerge w:val="restart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Код строки</w:t>
            </w:r>
          </w:p>
        </w:tc>
        <w:tc>
          <w:tcPr>
            <w:tcW w:w="1003" w:type="dxa"/>
            <w:vMerge w:val="restart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Сумма на месяц всего</w:t>
            </w:r>
          </w:p>
        </w:tc>
        <w:tc>
          <w:tcPr>
            <w:tcW w:w="11505" w:type="dxa"/>
            <w:gridSpan w:val="24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в том числе по рабочим дням месяца</w:t>
            </w:r>
          </w:p>
        </w:tc>
      </w:tr>
      <w:tr w:rsidR="005A27C2" w:rsidRPr="005A27C2" w:rsidTr="005A27C2">
        <w:tc>
          <w:tcPr>
            <w:tcW w:w="1728" w:type="dxa"/>
            <w:vMerge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003" w:type="dxa"/>
            <w:vMerge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8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172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</w:t>
            </w:r>
          </w:p>
        </w:tc>
        <w:tc>
          <w:tcPr>
            <w:tcW w:w="102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2</w:t>
            </w:r>
          </w:p>
        </w:tc>
        <w:tc>
          <w:tcPr>
            <w:tcW w:w="1003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3</w:t>
            </w: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4</w:t>
            </w: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5</w:t>
            </w: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6</w:t>
            </w: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7</w:t>
            </w: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8</w:t>
            </w: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9</w:t>
            </w: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10</w:t>
            </w: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11</w:t>
            </w: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12</w:t>
            </w: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13</w:t>
            </w: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14</w:t>
            </w: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15</w:t>
            </w: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16</w:t>
            </w: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17</w:t>
            </w: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18</w:t>
            </w: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19</w:t>
            </w: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20</w:t>
            </w: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21</w:t>
            </w: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22</w:t>
            </w: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23</w:t>
            </w: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24</w:t>
            </w: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25</w:t>
            </w: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26</w:t>
            </w:r>
          </w:p>
        </w:tc>
        <w:tc>
          <w:tcPr>
            <w:tcW w:w="48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27</w:t>
            </w:r>
          </w:p>
        </w:tc>
      </w:tr>
      <w:tr w:rsidR="005A27C2" w:rsidRPr="005A27C2" w:rsidTr="005A27C2">
        <w:tc>
          <w:tcPr>
            <w:tcW w:w="172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02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0210</w:t>
            </w:r>
          </w:p>
        </w:tc>
        <w:tc>
          <w:tcPr>
            <w:tcW w:w="1003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8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172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налоговые доходы</w:t>
            </w:r>
          </w:p>
        </w:tc>
        <w:tc>
          <w:tcPr>
            <w:tcW w:w="102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0211</w:t>
            </w:r>
          </w:p>
        </w:tc>
        <w:tc>
          <w:tcPr>
            <w:tcW w:w="1003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8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172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неналоговые доходы</w:t>
            </w:r>
          </w:p>
        </w:tc>
        <w:tc>
          <w:tcPr>
            <w:tcW w:w="102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0212</w:t>
            </w:r>
          </w:p>
        </w:tc>
        <w:tc>
          <w:tcPr>
            <w:tcW w:w="1003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8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</w:tbl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>Начальник отдела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>(иное уполномоченное лицо) _________ _________________________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                          (</w:t>
      </w:r>
      <w:proofErr w:type="gramStart"/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подпись)   </w:t>
      </w:r>
      <w:proofErr w:type="gramEnd"/>
      <w:r w:rsidRPr="005A27C2">
        <w:rPr>
          <w:rFonts w:ascii="Courier New" w:eastAsia="Times New Roman" w:hAnsi="Courier New" w:cs="Courier New"/>
          <w:sz w:val="20"/>
          <w:lang w:eastAsia="ru-RU"/>
        </w:rPr>
        <w:t>(расшифровка подписи)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>Исполнитель ___________ _________ _____________________ _________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           (должность) (подпись) (расшифровка подписи) (телефон)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>СОГЛАСОВАНО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>Глава сельского поселения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>(иное уполномоченное лицо)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>__________ ______________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(подпись) (</w:t>
      </w:r>
      <w:proofErr w:type="spellStart"/>
      <w:r w:rsidRPr="005A27C2">
        <w:rPr>
          <w:rFonts w:ascii="Courier New" w:eastAsia="Times New Roman" w:hAnsi="Courier New" w:cs="Courier New"/>
          <w:sz w:val="20"/>
          <w:lang w:eastAsia="ru-RU"/>
        </w:rPr>
        <w:t>И.О.Фамилия</w:t>
      </w:r>
      <w:proofErr w:type="spellEnd"/>
      <w:r w:rsidRPr="005A27C2">
        <w:rPr>
          <w:rFonts w:ascii="Courier New" w:eastAsia="Times New Roman" w:hAnsi="Courier New" w:cs="Courier New"/>
          <w:sz w:val="20"/>
          <w:lang w:eastAsia="ru-RU"/>
        </w:rPr>
        <w:t>)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>"__" _________ 20__ г.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  <w:sectPr w:rsidR="005A27C2" w:rsidRPr="005A27C2">
          <w:headerReference w:type="default" r:id="rId34"/>
          <w:footerReference w:type="default" r:id="rId35"/>
          <w:headerReference w:type="first" r:id="rId36"/>
          <w:footerReference w:type="first" r:id="rId37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>Приложение N 7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>к Порядку составления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>и ведения кассового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 xml:space="preserve">плана исполнения бюджета 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 xml:space="preserve">сельского поселения </w:t>
      </w:r>
      <w:proofErr w:type="spellStart"/>
      <w:r>
        <w:rPr>
          <w:rFonts w:ascii="Arial" w:eastAsia="Times New Roman" w:hAnsi="Arial" w:cs="Arial"/>
          <w:sz w:val="20"/>
          <w:lang w:eastAsia="ru-RU"/>
        </w:rPr>
        <w:t>Еланлинский</w:t>
      </w:r>
      <w:proofErr w:type="spellEnd"/>
      <w:r w:rsidRPr="005A27C2">
        <w:rPr>
          <w:rFonts w:ascii="Arial" w:eastAsia="Times New Roman" w:hAnsi="Arial" w:cs="Arial"/>
          <w:sz w:val="20"/>
          <w:lang w:eastAsia="ru-RU"/>
        </w:rPr>
        <w:t xml:space="preserve"> сельсовет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 xml:space="preserve">муниципального района </w:t>
      </w:r>
      <w:proofErr w:type="spellStart"/>
      <w:r w:rsidRPr="005A27C2">
        <w:rPr>
          <w:rFonts w:ascii="Arial" w:eastAsia="Times New Roman" w:hAnsi="Arial" w:cs="Arial"/>
          <w:sz w:val="20"/>
          <w:lang w:eastAsia="ru-RU"/>
        </w:rPr>
        <w:t>Кигинский</w:t>
      </w:r>
      <w:proofErr w:type="spellEnd"/>
      <w:r w:rsidRPr="005A27C2">
        <w:rPr>
          <w:rFonts w:ascii="Arial" w:eastAsia="Times New Roman" w:hAnsi="Arial" w:cs="Arial"/>
          <w:sz w:val="20"/>
          <w:lang w:eastAsia="ru-RU"/>
        </w:rPr>
        <w:t xml:space="preserve"> район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>Республики Башкортостан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>в текущем финансовом году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bookmarkStart w:id="12" w:name="P2463"/>
      <w:bookmarkEnd w:id="12"/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                    ПРОГНОЗ ПЕРЕЧИСЛЕНИЙ ПО РАСХОДАМ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БЮДЖЕТА АДМИНИСТРАЦИИ СЕЛЬСКОГО ПОСЕЛЕНИЯ </w:t>
      </w:r>
      <w:r>
        <w:rPr>
          <w:rFonts w:ascii="Courier New" w:eastAsia="Times New Roman" w:hAnsi="Courier New" w:cs="Courier New"/>
          <w:sz w:val="20"/>
          <w:lang w:eastAsia="ru-RU"/>
        </w:rPr>
        <w:t>ЕЛАНЛИНСКИЙ</w:t>
      </w: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СЕЛЬСОВЕТ                    МУНИЦИПАЛЬНОГО РАЙОНА КИГИНСКИЙ РАЙОН РЕСПУБЛИКИ БАШКОРТОСТАН НА ТЕКУЩИЙ ФИНАНСОВЫЙ ГОД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                      на "___" ___________ 20___ г.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3969"/>
      </w:tblGrid>
      <w:tr w:rsidR="005A27C2" w:rsidRPr="005A27C2" w:rsidTr="005A27C2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5A27C2">
              <w:rPr>
                <w:rFonts w:ascii="Courier New" w:eastAsia="Times New Roman" w:hAnsi="Courier New" w:cs="Courier New"/>
                <w:sz w:val="20"/>
                <w:lang w:eastAsia="ru-RU"/>
              </w:rPr>
              <w:t xml:space="preserve">Главный распорядитель средств бюджета сельского поселения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lang w:eastAsia="ru-RU"/>
              </w:rPr>
              <w:t>Еланлинский</w:t>
            </w:r>
            <w:proofErr w:type="spellEnd"/>
            <w:r w:rsidRPr="005A27C2">
              <w:rPr>
                <w:rFonts w:ascii="Courier New" w:eastAsia="Times New Roman" w:hAnsi="Courier New" w:cs="Courier New"/>
                <w:sz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Pr="005A27C2">
              <w:rPr>
                <w:rFonts w:ascii="Courier New" w:eastAsia="Times New Roman" w:hAnsi="Courier New" w:cs="Courier New"/>
                <w:sz w:val="20"/>
                <w:lang w:eastAsia="ru-RU"/>
              </w:rPr>
              <w:t>Кигинский</w:t>
            </w:r>
            <w:proofErr w:type="spellEnd"/>
            <w:r w:rsidRPr="005A27C2">
              <w:rPr>
                <w:rFonts w:ascii="Courier New" w:eastAsia="Times New Roman" w:hAnsi="Courier New" w:cs="Courier New"/>
                <w:sz w:val="20"/>
                <w:lang w:eastAsia="ru-RU"/>
              </w:rPr>
              <w:t xml:space="preserve"> район Республики Башкортостан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Единица измерения: руб.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</w:tbl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  <w:sectPr w:rsidR="005A27C2" w:rsidRPr="005A27C2">
          <w:headerReference w:type="default" r:id="rId38"/>
          <w:footerReference w:type="default" r:id="rId39"/>
          <w:headerReference w:type="first" r:id="rId40"/>
          <w:footerReference w:type="first" r:id="rId41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14890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077"/>
        <w:gridCol w:w="517"/>
        <w:gridCol w:w="709"/>
        <w:gridCol w:w="567"/>
        <w:gridCol w:w="850"/>
        <w:gridCol w:w="709"/>
        <w:gridCol w:w="850"/>
        <w:gridCol w:w="851"/>
        <w:gridCol w:w="850"/>
        <w:gridCol w:w="709"/>
        <w:gridCol w:w="567"/>
        <w:gridCol w:w="993"/>
        <w:gridCol w:w="984"/>
        <w:gridCol w:w="717"/>
        <w:gridCol w:w="425"/>
        <w:gridCol w:w="567"/>
        <w:gridCol w:w="794"/>
      </w:tblGrid>
      <w:tr w:rsidR="005A27C2" w:rsidRPr="005A27C2" w:rsidTr="005A27C2">
        <w:tc>
          <w:tcPr>
            <w:tcW w:w="2154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07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51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Январь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Март</w:t>
            </w: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Апрель</w:t>
            </w: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Май</w:t>
            </w:r>
          </w:p>
        </w:tc>
        <w:tc>
          <w:tcPr>
            <w:tcW w:w="851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Июнь</w:t>
            </w: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Июль</w:t>
            </w: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Август</w:t>
            </w:r>
          </w:p>
        </w:tc>
        <w:tc>
          <w:tcPr>
            <w:tcW w:w="993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Сентябрь</w:t>
            </w:r>
          </w:p>
        </w:tc>
        <w:tc>
          <w:tcPr>
            <w:tcW w:w="984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Итого за 9 месяцев</w:t>
            </w:r>
          </w:p>
        </w:tc>
        <w:tc>
          <w:tcPr>
            <w:tcW w:w="71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Октябрь</w:t>
            </w:r>
          </w:p>
        </w:tc>
        <w:tc>
          <w:tcPr>
            <w:tcW w:w="42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Ноябрь</w:t>
            </w: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Декабрь</w:t>
            </w: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Итого за год</w:t>
            </w:r>
          </w:p>
        </w:tc>
      </w:tr>
      <w:tr w:rsidR="005A27C2" w:rsidRPr="005A27C2" w:rsidTr="005A27C2">
        <w:tc>
          <w:tcPr>
            <w:tcW w:w="2154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</w:t>
            </w:r>
          </w:p>
        </w:tc>
        <w:tc>
          <w:tcPr>
            <w:tcW w:w="107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2</w:t>
            </w:r>
          </w:p>
        </w:tc>
        <w:tc>
          <w:tcPr>
            <w:tcW w:w="51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13</w:t>
            </w:r>
          </w:p>
        </w:tc>
        <w:tc>
          <w:tcPr>
            <w:tcW w:w="984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14</w:t>
            </w:r>
          </w:p>
        </w:tc>
        <w:tc>
          <w:tcPr>
            <w:tcW w:w="71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15</w:t>
            </w:r>
          </w:p>
        </w:tc>
        <w:tc>
          <w:tcPr>
            <w:tcW w:w="42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17</w:t>
            </w: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18</w:t>
            </w:r>
          </w:p>
        </w:tc>
      </w:tr>
      <w:tr w:rsidR="005A27C2" w:rsidRPr="005A27C2" w:rsidTr="005A27C2">
        <w:tc>
          <w:tcPr>
            <w:tcW w:w="2154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1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84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1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2154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ИТОГО</w:t>
            </w:r>
          </w:p>
        </w:tc>
        <w:tc>
          <w:tcPr>
            <w:tcW w:w="107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1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1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3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84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1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25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94" w:type="dxa"/>
            <w:tcBorders>
              <w:right w:val="nil"/>
            </w:tcBorders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</w:tbl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>Руководитель       _____________ ________________________________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                      (</w:t>
      </w:r>
      <w:proofErr w:type="gramStart"/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подпись)   </w:t>
      </w:r>
      <w:proofErr w:type="gramEnd"/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    (расшифровка подписи)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>Исполнитель ___________ _________ _____________________ _________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           (должность) (подпись) (расшифровка подписи) (телефон)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>"__" ___________ 20__ г.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  <w:sectPr w:rsidR="005A27C2" w:rsidRPr="005A27C2">
          <w:headerReference w:type="default" r:id="rId42"/>
          <w:footerReference w:type="default" r:id="rId43"/>
          <w:headerReference w:type="first" r:id="rId44"/>
          <w:footerReference w:type="first" r:id="rId45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>Приложение N 8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>к Порядку составления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>и ведения кассового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>плана исполнения бюджета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 xml:space="preserve">сельского поселения </w:t>
      </w:r>
      <w:proofErr w:type="spellStart"/>
      <w:r>
        <w:rPr>
          <w:rFonts w:ascii="Arial" w:eastAsia="Times New Roman" w:hAnsi="Arial" w:cs="Arial"/>
          <w:sz w:val="20"/>
          <w:lang w:eastAsia="ru-RU"/>
        </w:rPr>
        <w:t>Еланлинский</w:t>
      </w:r>
      <w:proofErr w:type="spellEnd"/>
      <w:r w:rsidRPr="005A27C2">
        <w:rPr>
          <w:rFonts w:ascii="Arial" w:eastAsia="Times New Roman" w:hAnsi="Arial" w:cs="Arial"/>
          <w:sz w:val="20"/>
          <w:lang w:eastAsia="ru-RU"/>
        </w:rPr>
        <w:t xml:space="preserve"> сельсовет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 xml:space="preserve"> муниципального района </w:t>
      </w:r>
      <w:proofErr w:type="spellStart"/>
      <w:r w:rsidRPr="005A27C2">
        <w:rPr>
          <w:rFonts w:ascii="Arial" w:eastAsia="Times New Roman" w:hAnsi="Arial" w:cs="Arial"/>
          <w:sz w:val="20"/>
          <w:lang w:eastAsia="ru-RU"/>
        </w:rPr>
        <w:t>Кигинский</w:t>
      </w:r>
      <w:proofErr w:type="spellEnd"/>
      <w:r w:rsidRPr="005A27C2">
        <w:rPr>
          <w:rFonts w:ascii="Arial" w:eastAsia="Times New Roman" w:hAnsi="Arial" w:cs="Arial"/>
          <w:sz w:val="20"/>
          <w:lang w:eastAsia="ru-RU"/>
        </w:rPr>
        <w:t xml:space="preserve"> район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>Республики Башкортостан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>в текущем финансовом году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lang w:eastAsia="ru-RU"/>
        </w:rPr>
      </w:pPr>
      <w:bookmarkStart w:id="13" w:name="P2565"/>
      <w:bookmarkEnd w:id="13"/>
      <w:r w:rsidRPr="005A27C2">
        <w:rPr>
          <w:rFonts w:ascii="Courier New" w:eastAsia="Times New Roman" w:hAnsi="Courier New" w:cs="Courier New"/>
          <w:sz w:val="20"/>
          <w:lang w:eastAsia="ru-RU"/>
        </w:rPr>
        <w:t>ПРОГНОЗ ПЕРЕЧИСЛЕНИЙ ПО РАСХОДАМ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БЮДЖЕТА АДМИНИСТРАЦИИ СЕЛЬСКОГО ПОСЕЛЕНИЯ </w:t>
      </w:r>
      <w:r>
        <w:rPr>
          <w:rFonts w:ascii="Courier New" w:eastAsia="Times New Roman" w:hAnsi="Courier New" w:cs="Courier New"/>
          <w:sz w:val="20"/>
          <w:lang w:eastAsia="ru-RU"/>
        </w:rPr>
        <w:t>ЕЛАНЛИНСКИЙ</w:t>
      </w: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СЕЛЬСОВЕТ                    МУНИЦИПАЛЬНОГО РАЙОНА КИГИНСКИЙ РАЙОН РЕСПУБЛИКИ БАШКОРТОСТАН 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>НА ТЕКУЩИЙ МЕСЯЦ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                      на "___" ___________ 20___ г.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3969"/>
      </w:tblGrid>
      <w:tr w:rsidR="005A27C2" w:rsidRPr="005A27C2" w:rsidTr="005A27C2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5A27C2">
              <w:rPr>
                <w:rFonts w:ascii="Courier New" w:eastAsia="Times New Roman" w:hAnsi="Courier New" w:cs="Courier New"/>
                <w:sz w:val="20"/>
                <w:lang w:eastAsia="ru-RU"/>
              </w:rPr>
              <w:t xml:space="preserve">Главный распорядитель средств бюджета сельского поселения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lang w:eastAsia="ru-RU"/>
              </w:rPr>
              <w:t>Еланлинский</w:t>
            </w:r>
            <w:proofErr w:type="spellEnd"/>
            <w:r w:rsidRPr="005A27C2">
              <w:rPr>
                <w:rFonts w:ascii="Courier New" w:eastAsia="Times New Roman" w:hAnsi="Courier New" w:cs="Courier New"/>
                <w:sz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Pr="005A27C2">
              <w:rPr>
                <w:rFonts w:ascii="Courier New" w:eastAsia="Times New Roman" w:hAnsi="Courier New" w:cs="Courier New"/>
                <w:sz w:val="20"/>
                <w:lang w:eastAsia="ru-RU"/>
              </w:rPr>
              <w:t>Кигинский</w:t>
            </w:r>
            <w:proofErr w:type="spellEnd"/>
            <w:r w:rsidRPr="005A27C2">
              <w:rPr>
                <w:rFonts w:ascii="Courier New" w:eastAsia="Times New Roman" w:hAnsi="Courier New" w:cs="Courier New"/>
                <w:sz w:val="20"/>
                <w:lang w:eastAsia="ru-RU"/>
              </w:rPr>
              <w:t xml:space="preserve"> район Республики Башкортостан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Единица измерения: руб.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</w:tbl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  <w:sectPr w:rsidR="005A27C2" w:rsidRPr="005A27C2">
          <w:headerReference w:type="default" r:id="rId46"/>
          <w:footerReference w:type="default" r:id="rId47"/>
          <w:headerReference w:type="first" r:id="rId48"/>
          <w:footerReference w:type="first" r:id="rId49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14902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701"/>
        <w:gridCol w:w="1077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60"/>
      </w:tblGrid>
      <w:tr w:rsidR="005A27C2" w:rsidRPr="005A27C2" w:rsidTr="005A27C2">
        <w:tc>
          <w:tcPr>
            <w:tcW w:w="1984" w:type="dxa"/>
            <w:vMerge w:val="restart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077" w:type="dxa"/>
            <w:vMerge w:val="restart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Прогноз на месяц, всего</w:t>
            </w:r>
          </w:p>
        </w:tc>
        <w:tc>
          <w:tcPr>
            <w:tcW w:w="10140" w:type="dxa"/>
            <w:gridSpan w:val="23"/>
            <w:tcBorders>
              <w:right w:val="nil"/>
            </w:tcBorders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в том числе по рабочим дням месяца:</w:t>
            </w:r>
          </w:p>
        </w:tc>
      </w:tr>
      <w:tr w:rsidR="005A27C2" w:rsidRPr="005A27C2" w:rsidTr="005A27C2">
        <w:tc>
          <w:tcPr>
            <w:tcW w:w="1984" w:type="dxa"/>
            <w:vMerge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077" w:type="dxa"/>
            <w:vMerge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60" w:type="dxa"/>
            <w:tcBorders>
              <w:right w:val="nil"/>
            </w:tcBorders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1984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2</w:t>
            </w:r>
          </w:p>
        </w:tc>
        <w:tc>
          <w:tcPr>
            <w:tcW w:w="107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3</w:t>
            </w:r>
          </w:p>
        </w:tc>
        <w:tc>
          <w:tcPr>
            <w:tcW w:w="44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4</w:t>
            </w:r>
          </w:p>
        </w:tc>
        <w:tc>
          <w:tcPr>
            <w:tcW w:w="44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5</w:t>
            </w:r>
          </w:p>
        </w:tc>
        <w:tc>
          <w:tcPr>
            <w:tcW w:w="44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6</w:t>
            </w:r>
          </w:p>
        </w:tc>
        <w:tc>
          <w:tcPr>
            <w:tcW w:w="44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7</w:t>
            </w:r>
          </w:p>
        </w:tc>
        <w:tc>
          <w:tcPr>
            <w:tcW w:w="44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8</w:t>
            </w:r>
          </w:p>
        </w:tc>
        <w:tc>
          <w:tcPr>
            <w:tcW w:w="44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9</w:t>
            </w:r>
          </w:p>
        </w:tc>
        <w:tc>
          <w:tcPr>
            <w:tcW w:w="44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10</w:t>
            </w:r>
          </w:p>
        </w:tc>
        <w:tc>
          <w:tcPr>
            <w:tcW w:w="44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11</w:t>
            </w:r>
          </w:p>
        </w:tc>
        <w:tc>
          <w:tcPr>
            <w:tcW w:w="44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12</w:t>
            </w:r>
          </w:p>
        </w:tc>
        <w:tc>
          <w:tcPr>
            <w:tcW w:w="44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13</w:t>
            </w:r>
          </w:p>
        </w:tc>
        <w:tc>
          <w:tcPr>
            <w:tcW w:w="44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14</w:t>
            </w:r>
          </w:p>
        </w:tc>
        <w:tc>
          <w:tcPr>
            <w:tcW w:w="44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15</w:t>
            </w:r>
          </w:p>
        </w:tc>
        <w:tc>
          <w:tcPr>
            <w:tcW w:w="44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16</w:t>
            </w:r>
          </w:p>
        </w:tc>
        <w:tc>
          <w:tcPr>
            <w:tcW w:w="44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17</w:t>
            </w:r>
          </w:p>
        </w:tc>
        <w:tc>
          <w:tcPr>
            <w:tcW w:w="44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18</w:t>
            </w:r>
          </w:p>
        </w:tc>
        <w:tc>
          <w:tcPr>
            <w:tcW w:w="44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19</w:t>
            </w:r>
          </w:p>
        </w:tc>
        <w:tc>
          <w:tcPr>
            <w:tcW w:w="44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20</w:t>
            </w:r>
          </w:p>
        </w:tc>
        <w:tc>
          <w:tcPr>
            <w:tcW w:w="44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21</w:t>
            </w:r>
          </w:p>
        </w:tc>
        <w:tc>
          <w:tcPr>
            <w:tcW w:w="44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22</w:t>
            </w:r>
          </w:p>
        </w:tc>
        <w:tc>
          <w:tcPr>
            <w:tcW w:w="44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23</w:t>
            </w:r>
          </w:p>
        </w:tc>
        <w:tc>
          <w:tcPr>
            <w:tcW w:w="44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24</w:t>
            </w:r>
          </w:p>
        </w:tc>
        <w:tc>
          <w:tcPr>
            <w:tcW w:w="44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25</w:t>
            </w:r>
          </w:p>
        </w:tc>
        <w:tc>
          <w:tcPr>
            <w:tcW w:w="460" w:type="dxa"/>
            <w:tcBorders>
              <w:right w:val="nil"/>
            </w:tcBorders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26</w:t>
            </w:r>
          </w:p>
        </w:tc>
      </w:tr>
      <w:tr w:rsidR="005A27C2" w:rsidRPr="005A27C2" w:rsidTr="005A27C2">
        <w:tc>
          <w:tcPr>
            <w:tcW w:w="1984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701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07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60" w:type="dxa"/>
            <w:tcBorders>
              <w:right w:val="nil"/>
            </w:tcBorders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1984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701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07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60" w:type="dxa"/>
            <w:tcBorders>
              <w:right w:val="nil"/>
            </w:tcBorders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1984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Итого</w:t>
            </w:r>
          </w:p>
        </w:tc>
        <w:tc>
          <w:tcPr>
            <w:tcW w:w="1701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x</w:t>
            </w:r>
          </w:p>
        </w:tc>
        <w:tc>
          <w:tcPr>
            <w:tcW w:w="107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4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60" w:type="dxa"/>
            <w:tcBorders>
              <w:right w:val="nil"/>
            </w:tcBorders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</w:tbl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>Руководитель       _____________ ________________________________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                    (</w:t>
      </w:r>
      <w:proofErr w:type="gramStart"/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подпись)   </w:t>
      </w:r>
      <w:proofErr w:type="gramEnd"/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    (расшифровка подписи)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>Исполнитель ___________ _________ _____________________ _________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           (должность) (подпись) (расшифровка подписи) (телефон)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>"__" ___________ 20__ г.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  <w:sectPr w:rsidR="005A27C2" w:rsidRPr="005A27C2">
          <w:headerReference w:type="default" r:id="rId50"/>
          <w:footerReference w:type="default" r:id="rId51"/>
          <w:headerReference w:type="first" r:id="rId52"/>
          <w:footerReference w:type="first" r:id="rId53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>Приложение N 9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>к Порядку составления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>и ведения кассового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>плана исполнения бюджета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0"/>
          <w:lang w:eastAsia="ru-RU"/>
        </w:rPr>
        <w:t>Еланлинский</w:t>
      </w:r>
      <w:proofErr w:type="spellEnd"/>
      <w:r w:rsidRPr="005A27C2">
        <w:rPr>
          <w:rFonts w:ascii="Arial" w:eastAsia="Times New Roman" w:hAnsi="Arial" w:cs="Arial"/>
          <w:sz w:val="20"/>
          <w:lang w:eastAsia="ru-RU"/>
        </w:rPr>
        <w:t xml:space="preserve"> сельсовет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 xml:space="preserve">муниципального района </w:t>
      </w:r>
      <w:proofErr w:type="spellStart"/>
      <w:r w:rsidRPr="005A27C2">
        <w:rPr>
          <w:rFonts w:ascii="Arial" w:eastAsia="Times New Roman" w:hAnsi="Arial" w:cs="Arial"/>
          <w:sz w:val="20"/>
          <w:lang w:eastAsia="ru-RU"/>
        </w:rPr>
        <w:t>Кигинский</w:t>
      </w:r>
      <w:proofErr w:type="spellEnd"/>
      <w:r w:rsidRPr="005A27C2">
        <w:rPr>
          <w:rFonts w:ascii="Arial" w:eastAsia="Times New Roman" w:hAnsi="Arial" w:cs="Arial"/>
          <w:sz w:val="20"/>
          <w:lang w:eastAsia="ru-RU"/>
        </w:rPr>
        <w:t xml:space="preserve"> район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>Республики Башкортостан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>в текущем финансовом году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lang w:eastAsia="ru-RU"/>
        </w:rPr>
      </w:pPr>
      <w:bookmarkStart w:id="14" w:name="P2726"/>
      <w:bookmarkEnd w:id="14"/>
      <w:r w:rsidRPr="005A27C2">
        <w:rPr>
          <w:rFonts w:ascii="Courier New" w:eastAsia="Times New Roman" w:hAnsi="Courier New" w:cs="Courier New"/>
          <w:sz w:val="20"/>
          <w:lang w:eastAsia="ru-RU"/>
        </w:rPr>
        <w:t>ПРОГНОЗ ПОСТУПЛЕНИЙ И ПЕРЕЧИСЛЕНИЙ ПО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ИСТОЧНИКАМ ФИНАНСИРОВАНИЯ ДЕФИЦИТА БЮДЖЕТА АДМИНИСТРАЦИИ СЕЛЬСКОГО ПОСЕЛЕНИЯ </w:t>
      </w:r>
      <w:r>
        <w:rPr>
          <w:rFonts w:ascii="Courier New" w:eastAsia="Times New Roman" w:hAnsi="Courier New" w:cs="Courier New"/>
          <w:sz w:val="20"/>
          <w:lang w:eastAsia="ru-RU"/>
        </w:rPr>
        <w:t>ЕЛАНЛИНСКИЙ</w:t>
      </w: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СЕЛЬСОВЕТ МУНИЦИПАЛЬНОГО РАЙОНА 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>КИГИНСКИЙ РАЙОН РЕСПУБЛИКИ БАШКОРТОСТАН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>НА ТЕКУЩИЙ ФИНАНСОВЫЙ ГОД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                      на "___" ___________ 20___ г.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3969"/>
      </w:tblGrid>
      <w:tr w:rsidR="005A27C2" w:rsidRPr="005A27C2" w:rsidTr="005A27C2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5A27C2">
              <w:rPr>
                <w:rFonts w:ascii="Courier New" w:eastAsia="Times New Roman" w:hAnsi="Courier New" w:cs="Courier New"/>
                <w:sz w:val="20"/>
                <w:lang w:eastAsia="ru-RU"/>
              </w:rPr>
              <w:t xml:space="preserve">Главный администратор источников финансирования дефицита бюджета сельского поселения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lang w:eastAsia="ru-RU"/>
              </w:rPr>
              <w:t>Еланлинский</w:t>
            </w:r>
            <w:proofErr w:type="spellEnd"/>
            <w:r w:rsidRPr="005A27C2">
              <w:rPr>
                <w:rFonts w:ascii="Courier New" w:eastAsia="Times New Roman" w:hAnsi="Courier New" w:cs="Courier New"/>
                <w:sz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Pr="005A27C2">
              <w:rPr>
                <w:rFonts w:ascii="Courier New" w:eastAsia="Times New Roman" w:hAnsi="Courier New" w:cs="Courier New"/>
                <w:sz w:val="20"/>
                <w:lang w:eastAsia="ru-RU"/>
              </w:rPr>
              <w:t>Кигинский</w:t>
            </w:r>
            <w:proofErr w:type="spellEnd"/>
            <w:r w:rsidRPr="005A27C2">
              <w:rPr>
                <w:rFonts w:ascii="Courier New" w:eastAsia="Times New Roman" w:hAnsi="Courier New" w:cs="Courier New"/>
                <w:sz w:val="20"/>
                <w:lang w:eastAsia="ru-RU"/>
              </w:rPr>
              <w:t xml:space="preserve"> район Республики Башкортостан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Единица измерения: руб.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</w:tbl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  <w:sectPr w:rsidR="005A27C2" w:rsidRPr="005A27C2">
          <w:headerReference w:type="default" r:id="rId54"/>
          <w:footerReference w:type="default" r:id="rId55"/>
          <w:headerReference w:type="first" r:id="rId56"/>
          <w:footerReference w:type="first" r:id="rId57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14833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077"/>
        <w:gridCol w:w="659"/>
        <w:gridCol w:w="850"/>
        <w:gridCol w:w="709"/>
        <w:gridCol w:w="567"/>
        <w:gridCol w:w="567"/>
        <w:gridCol w:w="680"/>
        <w:gridCol w:w="596"/>
        <w:gridCol w:w="850"/>
        <w:gridCol w:w="709"/>
        <w:gridCol w:w="567"/>
        <w:gridCol w:w="709"/>
        <w:gridCol w:w="708"/>
        <w:gridCol w:w="851"/>
        <w:gridCol w:w="709"/>
        <w:gridCol w:w="1077"/>
        <w:gridCol w:w="794"/>
      </w:tblGrid>
      <w:tr w:rsidR="005A27C2" w:rsidRPr="005A27C2" w:rsidTr="005A27C2">
        <w:tc>
          <w:tcPr>
            <w:tcW w:w="2154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07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65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Февраль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Март</w:t>
            </w: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Итого за 1 квартал</w:t>
            </w: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Апрель</w:t>
            </w:r>
          </w:p>
        </w:tc>
        <w:tc>
          <w:tcPr>
            <w:tcW w:w="68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Май</w:t>
            </w:r>
          </w:p>
        </w:tc>
        <w:tc>
          <w:tcPr>
            <w:tcW w:w="596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Июнь</w:t>
            </w: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Июль</w:t>
            </w: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Август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Сентябрь</w:t>
            </w:r>
          </w:p>
        </w:tc>
        <w:tc>
          <w:tcPr>
            <w:tcW w:w="7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Ноябрь</w:t>
            </w:r>
          </w:p>
        </w:tc>
        <w:tc>
          <w:tcPr>
            <w:tcW w:w="107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Декабрь</w:t>
            </w: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Итого за год</w:t>
            </w:r>
          </w:p>
        </w:tc>
      </w:tr>
      <w:tr w:rsidR="005A27C2" w:rsidRPr="005A27C2" w:rsidTr="005A27C2">
        <w:tc>
          <w:tcPr>
            <w:tcW w:w="2154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</w:t>
            </w:r>
          </w:p>
        </w:tc>
        <w:tc>
          <w:tcPr>
            <w:tcW w:w="107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2</w:t>
            </w:r>
          </w:p>
        </w:tc>
        <w:tc>
          <w:tcPr>
            <w:tcW w:w="65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7</w:t>
            </w:r>
          </w:p>
        </w:tc>
        <w:tc>
          <w:tcPr>
            <w:tcW w:w="68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8</w:t>
            </w:r>
          </w:p>
        </w:tc>
        <w:tc>
          <w:tcPr>
            <w:tcW w:w="596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13</w:t>
            </w:r>
          </w:p>
        </w:tc>
        <w:tc>
          <w:tcPr>
            <w:tcW w:w="70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16</w:t>
            </w:r>
          </w:p>
        </w:tc>
        <w:tc>
          <w:tcPr>
            <w:tcW w:w="1077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17</w:t>
            </w: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18</w:t>
            </w:r>
          </w:p>
        </w:tc>
      </w:tr>
      <w:tr w:rsidR="005A27C2" w:rsidRPr="005A27C2" w:rsidTr="005A27C2">
        <w:tc>
          <w:tcPr>
            <w:tcW w:w="2154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Перечисления по источникам, всего</w:t>
            </w:r>
          </w:p>
        </w:tc>
        <w:tc>
          <w:tcPr>
            <w:tcW w:w="107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5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8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96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1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07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94" w:type="dxa"/>
            <w:tcBorders>
              <w:right w:val="nil"/>
            </w:tcBorders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2154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07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5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8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96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1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07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94" w:type="dxa"/>
            <w:tcBorders>
              <w:right w:val="nil"/>
            </w:tcBorders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2154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07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5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8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96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1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07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94" w:type="dxa"/>
            <w:tcBorders>
              <w:right w:val="nil"/>
            </w:tcBorders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2154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07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5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8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96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1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07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94" w:type="dxa"/>
            <w:tcBorders>
              <w:right w:val="nil"/>
            </w:tcBorders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2154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07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5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8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96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1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07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94" w:type="dxa"/>
            <w:tcBorders>
              <w:right w:val="nil"/>
            </w:tcBorders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2154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Поступления по источникам, всего</w:t>
            </w:r>
          </w:p>
        </w:tc>
        <w:tc>
          <w:tcPr>
            <w:tcW w:w="107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5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8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96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1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07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94" w:type="dxa"/>
            <w:tcBorders>
              <w:right w:val="nil"/>
            </w:tcBorders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2154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07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5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8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96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1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07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94" w:type="dxa"/>
            <w:tcBorders>
              <w:right w:val="nil"/>
            </w:tcBorders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2154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07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5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8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96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1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07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94" w:type="dxa"/>
            <w:tcBorders>
              <w:right w:val="nil"/>
            </w:tcBorders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2154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07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5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8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96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1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07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94" w:type="dxa"/>
            <w:tcBorders>
              <w:right w:val="nil"/>
            </w:tcBorders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2154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07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5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8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96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1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07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94" w:type="dxa"/>
            <w:tcBorders>
              <w:right w:val="nil"/>
            </w:tcBorders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2154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07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5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8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96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1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07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94" w:type="dxa"/>
            <w:tcBorders>
              <w:right w:val="nil"/>
            </w:tcBorders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2154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ИТОГО</w:t>
            </w:r>
          </w:p>
        </w:tc>
        <w:tc>
          <w:tcPr>
            <w:tcW w:w="107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5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8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96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1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077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94" w:type="dxa"/>
            <w:tcBorders>
              <w:right w:val="nil"/>
            </w:tcBorders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</w:tbl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>Руководитель       _____________ ________________________________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                     (</w:t>
      </w:r>
      <w:proofErr w:type="gramStart"/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подпись)   </w:t>
      </w:r>
      <w:proofErr w:type="gramEnd"/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    (расшифровка подписи)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>Исполнитель ___________ _________ _____________________ _________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           (должность) (подпись) (расшифровка подписи) (телефон)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>"__" ___________ 20__ г.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  <w:sectPr w:rsidR="005A27C2" w:rsidRPr="005A27C2">
          <w:headerReference w:type="default" r:id="rId58"/>
          <w:footerReference w:type="default" r:id="rId59"/>
          <w:headerReference w:type="first" r:id="rId60"/>
          <w:footerReference w:type="first" r:id="rId61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>Приложение N 10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>к Порядку составления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>и ведения кассового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 xml:space="preserve">плана исполнения бюджета 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 xml:space="preserve">сельского поселения </w:t>
      </w:r>
      <w:proofErr w:type="spellStart"/>
      <w:r>
        <w:rPr>
          <w:rFonts w:ascii="Arial" w:eastAsia="Times New Roman" w:hAnsi="Arial" w:cs="Arial"/>
          <w:sz w:val="20"/>
          <w:lang w:eastAsia="ru-RU"/>
        </w:rPr>
        <w:t>Еланлинский</w:t>
      </w:r>
      <w:proofErr w:type="spellEnd"/>
      <w:r w:rsidRPr="005A27C2">
        <w:rPr>
          <w:rFonts w:ascii="Arial" w:eastAsia="Times New Roman" w:hAnsi="Arial" w:cs="Arial"/>
          <w:sz w:val="20"/>
          <w:lang w:eastAsia="ru-RU"/>
        </w:rPr>
        <w:t xml:space="preserve"> сельсовет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 xml:space="preserve">муниципального района </w:t>
      </w:r>
      <w:proofErr w:type="spellStart"/>
      <w:r w:rsidRPr="005A27C2">
        <w:rPr>
          <w:rFonts w:ascii="Arial" w:eastAsia="Times New Roman" w:hAnsi="Arial" w:cs="Arial"/>
          <w:sz w:val="20"/>
          <w:lang w:eastAsia="ru-RU"/>
        </w:rPr>
        <w:t>Кигинский</w:t>
      </w:r>
      <w:proofErr w:type="spellEnd"/>
      <w:r w:rsidRPr="005A27C2">
        <w:rPr>
          <w:rFonts w:ascii="Arial" w:eastAsia="Times New Roman" w:hAnsi="Arial" w:cs="Arial"/>
          <w:sz w:val="20"/>
          <w:lang w:eastAsia="ru-RU"/>
        </w:rPr>
        <w:t xml:space="preserve"> район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>Республики Башкортостан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5A27C2">
        <w:rPr>
          <w:rFonts w:ascii="Arial" w:eastAsia="Times New Roman" w:hAnsi="Arial" w:cs="Arial"/>
          <w:sz w:val="20"/>
          <w:lang w:eastAsia="ru-RU"/>
        </w:rPr>
        <w:t>в текущем финансовом году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bookmarkStart w:id="15" w:name="P3009"/>
      <w:bookmarkEnd w:id="15"/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                  ПРОГНОЗ ПОСТУПЛЕНИЙ И ПЕРЕЧИСЛЕНИЙ ПО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ИСТОЧНИКАМ ФИНАНСИРОВАНИЯ ДЕФИЦИТА БЮДЖЕТА АДМИНИСТРАЦИИ СЕЛЬСКОГО ПОСЕЛЕНИЯ </w:t>
      </w:r>
      <w:r>
        <w:rPr>
          <w:rFonts w:ascii="Courier New" w:eastAsia="Times New Roman" w:hAnsi="Courier New" w:cs="Courier New"/>
          <w:sz w:val="20"/>
          <w:lang w:eastAsia="ru-RU"/>
        </w:rPr>
        <w:t>ЕЛАНЛИНСКИЙ</w:t>
      </w: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СЕЛЬСОВЕТ МУНИЦИПАЛЬНОГО РАЙОНА КИГИНСКИЙ РАЙОН РЕСПУБЛИКИ БАШКОРТОСТАН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>НА ТЕКУЩИЙ МЕСЯЦ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                      на "___" ___________ 20___ г.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3969"/>
      </w:tblGrid>
      <w:tr w:rsidR="005A27C2" w:rsidRPr="005A27C2" w:rsidTr="005A27C2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5A27C2">
              <w:rPr>
                <w:rFonts w:ascii="Courier New" w:eastAsia="Times New Roman" w:hAnsi="Courier New" w:cs="Courier New"/>
                <w:sz w:val="20"/>
                <w:lang w:eastAsia="ru-RU"/>
              </w:rPr>
              <w:t xml:space="preserve">Главный администратор источников финансирования дефицита бюджета сельского поселения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lang w:eastAsia="ru-RU"/>
              </w:rPr>
              <w:t>Еланлинский</w:t>
            </w:r>
            <w:proofErr w:type="spellEnd"/>
            <w:r w:rsidRPr="005A27C2">
              <w:rPr>
                <w:rFonts w:ascii="Courier New" w:eastAsia="Times New Roman" w:hAnsi="Courier New" w:cs="Courier New"/>
                <w:sz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Pr="005A27C2">
              <w:rPr>
                <w:rFonts w:ascii="Courier New" w:eastAsia="Times New Roman" w:hAnsi="Courier New" w:cs="Courier New"/>
                <w:sz w:val="20"/>
                <w:lang w:eastAsia="ru-RU"/>
              </w:rPr>
              <w:t>Кигинский</w:t>
            </w:r>
            <w:proofErr w:type="spellEnd"/>
            <w:r w:rsidRPr="005A27C2">
              <w:rPr>
                <w:rFonts w:ascii="Courier New" w:eastAsia="Times New Roman" w:hAnsi="Courier New" w:cs="Courier New"/>
                <w:sz w:val="20"/>
                <w:lang w:eastAsia="ru-RU"/>
              </w:rPr>
              <w:t xml:space="preserve"> район Республики Башкортостан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Единица измерения: руб.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</w:tbl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  <w:sectPr w:rsidR="005A27C2" w:rsidRPr="005A27C2">
          <w:headerReference w:type="default" r:id="rId62"/>
          <w:footerReference w:type="default" r:id="rId63"/>
          <w:headerReference w:type="first" r:id="rId64"/>
          <w:footerReference w:type="first" r:id="rId65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15088" w:type="dxa"/>
        <w:tblInd w:w="-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8"/>
        <w:gridCol w:w="744"/>
        <w:gridCol w:w="1353"/>
        <w:gridCol w:w="632"/>
        <w:gridCol w:w="425"/>
        <w:gridCol w:w="425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29"/>
        <w:gridCol w:w="479"/>
        <w:gridCol w:w="358"/>
        <w:gridCol w:w="428"/>
        <w:gridCol w:w="423"/>
      </w:tblGrid>
      <w:tr w:rsidR="005A27C2" w:rsidRPr="005A27C2" w:rsidTr="005A27C2">
        <w:tc>
          <w:tcPr>
            <w:tcW w:w="1728" w:type="dxa"/>
            <w:vMerge w:val="restart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744" w:type="dxa"/>
            <w:vMerge w:val="restart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Код строки</w:t>
            </w:r>
          </w:p>
        </w:tc>
        <w:tc>
          <w:tcPr>
            <w:tcW w:w="1353" w:type="dxa"/>
            <w:vMerge w:val="restart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632" w:type="dxa"/>
            <w:vMerge w:val="restart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Прогноз на месяц, всего</w:t>
            </w:r>
          </w:p>
        </w:tc>
        <w:tc>
          <w:tcPr>
            <w:tcW w:w="10631" w:type="dxa"/>
            <w:gridSpan w:val="23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в том числе по рабочим дням месяца:</w:t>
            </w:r>
          </w:p>
        </w:tc>
      </w:tr>
      <w:tr w:rsidR="005A27C2" w:rsidRPr="005A27C2" w:rsidTr="005A27C2">
        <w:tc>
          <w:tcPr>
            <w:tcW w:w="1728" w:type="dxa"/>
            <w:vMerge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44" w:type="dxa"/>
            <w:vMerge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53" w:type="dxa"/>
            <w:vMerge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32" w:type="dxa"/>
            <w:vMerge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25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25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2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35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2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23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172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</w:t>
            </w:r>
          </w:p>
        </w:tc>
        <w:tc>
          <w:tcPr>
            <w:tcW w:w="744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2</w:t>
            </w:r>
          </w:p>
        </w:tc>
        <w:tc>
          <w:tcPr>
            <w:tcW w:w="1353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3</w:t>
            </w:r>
          </w:p>
        </w:tc>
        <w:tc>
          <w:tcPr>
            <w:tcW w:w="632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4</w:t>
            </w:r>
          </w:p>
        </w:tc>
        <w:tc>
          <w:tcPr>
            <w:tcW w:w="42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5</w:t>
            </w:r>
          </w:p>
        </w:tc>
        <w:tc>
          <w:tcPr>
            <w:tcW w:w="425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6</w:t>
            </w: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7</w:t>
            </w: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8</w:t>
            </w: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9</w:t>
            </w: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10</w:t>
            </w: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11</w:t>
            </w: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12</w:t>
            </w: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13</w:t>
            </w: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14</w:t>
            </w: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15</w:t>
            </w: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16</w:t>
            </w: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17</w:t>
            </w: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18</w:t>
            </w: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19</w:t>
            </w: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20</w:t>
            </w: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21</w:t>
            </w: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22</w:t>
            </w:r>
          </w:p>
        </w:tc>
        <w:tc>
          <w:tcPr>
            <w:tcW w:w="42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23</w:t>
            </w:r>
          </w:p>
        </w:tc>
        <w:tc>
          <w:tcPr>
            <w:tcW w:w="479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24</w:t>
            </w:r>
          </w:p>
        </w:tc>
        <w:tc>
          <w:tcPr>
            <w:tcW w:w="35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25</w:t>
            </w:r>
          </w:p>
        </w:tc>
        <w:tc>
          <w:tcPr>
            <w:tcW w:w="42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26</w:t>
            </w:r>
          </w:p>
        </w:tc>
        <w:tc>
          <w:tcPr>
            <w:tcW w:w="423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27</w:t>
            </w:r>
          </w:p>
        </w:tc>
      </w:tr>
      <w:tr w:rsidR="005A27C2" w:rsidRPr="005A27C2" w:rsidTr="005A27C2">
        <w:tc>
          <w:tcPr>
            <w:tcW w:w="172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Перечисления по источникам, всего</w:t>
            </w:r>
          </w:p>
        </w:tc>
        <w:tc>
          <w:tcPr>
            <w:tcW w:w="744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ind w:firstLine="160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0100</w:t>
            </w:r>
          </w:p>
        </w:tc>
        <w:tc>
          <w:tcPr>
            <w:tcW w:w="1353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x</w:t>
            </w:r>
          </w:p>
        </w:tc>
        <w:tc>
          <w:tcPr>
            <w:tcW w:w="632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25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25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2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35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2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23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172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44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53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32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25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25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2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35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2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23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172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44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53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32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25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25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2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35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2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23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172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Поступления по источникам, всего</w:t>
            </w:r>
          </w:p>
        </w:tc>
        <w:tc>
          <w:tcPr>
            <w:tcW w:w="744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ind w:firstLine="160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0200</w:t>
            </w:r>
          </w:p>
        </w:tc>
        <w:tc>
          <w:tcPr>
            <w:tcW w:w="1353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x</w:t>
            </w:r>
          </w:p>
        </w:tc>
        <w:tc>
          <w:tcPr>
            <w:tcW w:w="632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25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25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2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35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2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23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172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44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53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32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25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25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2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35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2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23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172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44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53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32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25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25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2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35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2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23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5A27C2" w:rsidRPr="005A27C2" w:rsidTr="005A27C2">
        <w:tc>
          <w:tcPr>
            <w:tcW w:w="1728" w:type="dxa"/>
            <w:vAlign w:val="center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A27C2">
              <w:rPr>
                <w:rFonts w:ascii="Arial" w:eastAsia="Times New Roman" w:hAnsi="Arial" w:cs="Arial"/>
                <w:sz w:val="20"/>
                <w:lang w:eastAsia="ru-RU"/>
              </w:rPr>
              <w:t>Итого</w:t>
            </w:r>
          </w:p>
        </w:tc>
        <w:tc>
          <w:tcPr>
            <w:tcW w:w="744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53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32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25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25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2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79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35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28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23" w:type="dxa"/>
          </w:tcPr>
          <w:p w:rsidR="005A27C2" w:rsidRPr="005A27C2" w:rsidRDefault="005A27C2" w:rsidP="005A27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</w:tbl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>Руководитель       _____________ ________________________________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                   (</w:t>
      </w:r>
      <w:proofErr w:type="gramStart"/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подпись)   </w:t>
      </w:r>
      <w:proofErr w:type="gramEnd"/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    (расшифровка подписи)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>Исполнитель ___________ _________ _____________________ _________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 xml:space="preserve">            (должность) (подпись) (расшифровка подписи) (телефон)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5A27C2">
        <w:rPr>
          <w:rFonts w:ascii="Courier New" w:eastAsia="Times New Roman" w:hAnsi="Courier New" w:cs="Courier New"/>
          <w:sz w:val="20"/>
          <w:lang w:eastAsia="ru-RU"/>
        </w:rPr>
        <w:t>"__" ___________ 20__ г.</w:t>
      </w: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</w:p>
    <w:p w:rsidR="005A27C2" w:rsidRPr="005A27C2" w:rsidRDefault="005A27C2" w:rsidP="005A27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</w:p>
    <w:p w:rsidR="00C7314D" w:rsidRDefault="00C7314D"/>
    <w:sectPr w:rsidR="00C7314D" w:rsidSect="005A27C2">
      <w:pgSz w:w="16838" w:h="11906" w:orient="landscape"/>
      <w:pgMar w:top="1701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C2" w:rsidRPr="00124D64" w:rsidRDefault="005A27C2" w:rsidP="005A27C2">
    <w:pPr>
      <w:pStyle w:val="a5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C2" w:rsidRPr="0036604F" w:rsidRDefault="005A27C2" w:rsidP="005A27C2">
    <w:pPr>
      <w:pStyle w:val="a5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C2" w:rsidRPr="00004178" w:rsidRDefault="005A27C2" w:rsidP="005A27C2">
    <w:pPr>
      <w:pStyle w:val="a5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C2" w:rsidRPr="0036604F" w:rsidRDefault="005A27C2" w:rsidP="005A27C2">
    <w:pPr>
      <w:pStyle w:val="a5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C2" w:rsidRDefault="005A27C2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A27C2">
      <w:trPr>
        <w:trHeight w:hRule="exact" w:val="1663"/>
      </w:trPr>
      <w:tc>
        <w:tcPr>
          <w:tcW w:w="1650" w:type="pct"/>
          <w:vAlign w:val="center"/>
        </w:tcPr>
        <w:p w:rsidR="005A27C2" w:rsidRDefault="005A27C2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A27C2" w:rsidRDefault="005A27C2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A27C2" w:rsidRDefault="005A27C2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AD5D90">
            <w:rPr>
              <w:rFonts w:ascii="Tahoma" w:hAnsi="Tahoma" w:cs="Tahoma"/>
              <w:noProof/>
            </w:rPr>
            <w:t>44</w:t>
          </w:r>
          <w:r>
            <w:fldChar w:fldCharType="end"/>
          </w:r>
        </w:p>
      </w:tc>
    </w:tr>
  </w:tbl>
  <w:p w:rsidR="005A27C2" w:rsidRDefault="005A27C2">
    <w:pPr>
      <w:pStyle w:val="ConsPlusNormal"/>
    </w:pPr>
    <w:r>
      <w:rPr>
        <w:sz w:val="2"/>
        <w:szCs w:val="2"/>
      </w:rPr>
      <w:t>1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C2" w:rsidRPr="00004178" w:rsidRDefault="005A27C2" w:rsidP="005A27C2">
    <w:pPr>
      <w:pStyle w:val="a5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C2" w:rsidRPr="00004178" w:rsidRDefault="005A27C2" w:rsidP="005A27C2">
    <w:pPr>
      <w:pStyle w:val="a5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C2" w:rsidRPr="00004178" w:rsidRDefault="005A27C2" w:rsidP="005A27C2">
    <w:pPr>
      <w:pStyle w:val="a5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C2" w:rsidRDefault="005A27C2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A27C2">
      <w:trPr>
        <w:trHeight w:hRule="exact" w:val="1663"/>
      </w:trPr>
      <w:tc>
        <w:tcPr>
          <w:tcW w:w="1650" w:type="pct"/>
          <w:vAlign w:val="center"/>
        </w:tcPr>
        <w:p w:rsidR="005A27C2" w:rsidRDefault="005A27C2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A27C2" w:rsidRDefault="005A27C2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A27C2" w:rsidRDefault="005A27C2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AD5D90">
            <w:rPr>
              <w:rFonts w:ascii="Tahoma" w:hAnsi="Tahoma" w:cs="Tahoma"/>
              <w:noProof/>
            </w:rPr>
            <w:t>44</w:t>
          </w:r>
          <w:r>
            <w:fldChar w:fldCharType="end"/>
          </w:r>
        </w:p>
      </w:tc>
    </w:tr>
  </w:tbl>
  <w:p w:rsidR="005A27C2" w:rsidRDefault="005A27C2">
    <w:pPr>
      <w:pStyle w:val="ConsPlusNormal"/>
    </w:pPr>
    <w:r>
      <w:rPr>
        <w:sz w:val="2"/>
        <w:szCs w:val="2"/>
      </w:rPr>
      <w:t>1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C2" w:rsidRPr="00004178" w:rsidRDefault="005A27C2" w:rsidP="005A27C2">
    <w:pPr>
      <w:pStyle w:val="a5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C2" w:rsidRDefault="005A27C2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5A27C2">
      <w:trPr>
        <w:trHeight w:hRule="exact" w:val="1170"/>
      </w:trPr>
      <w:tc>
        <w:tcPr>
          <w:tcW w:w="1650" w:type="pct"/>
          <w:vAlign w:val="center"/>
        </w:tcPr>
        <w:p w:rsidR="005A27C2" w:rsidRDefault="005A27C2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A27C2" w:rsidRDefault="005A27C2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A27C2" w:rsidRDefault="005A27C2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AD5D90">
            <w:rPr>
              <w:rFonts w:ascii="Tahoma" w:hAnsi="Tahoma" w:cs="Tahoma"/>
              <w:noProof/>
            </w:rPr>
            <w:t>44</w:t>
          </w:r>
          <w:r>
            <w:fldChar w:fldCharType="end"/>
          </w:r>
        </w:p>
      </w:tc>
    </w:tr>
  </w:tbl>
  <w:p w:rsidR="005A27C2" w:rsidRDefault="005A27C2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C2" w:rsidRPr="0009505F" w:rsidRDefault="005A27C2" w:rsidP="005A27C2">
    <w:pPr>
      <w:pStyle w:val="a5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C2" w:rsidRPr="00004178" w:rsidRDefault="005A27C2" w:rsidP="005A27C2">
    <w:pPr>
      <w:pStyle w:val="a5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C2" w:rsidRDefault="005A27C2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A27C2">
      <w:trPr>
        <w:trHeight w:hRule="exact" w:val="1663"/>
      </w:trPr>
      <w:tc>
        <w:tcPr>
          <w:tcW w:w="1650" w:type="pct"/>
          <w:vAlign w:val="center"/>
        </w:tcPr>
        <w:p w:rsidR="005A27C2" w:rsidRDefault="005A27C2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A27C2" w:rsidRDefault="005A27C2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A27C2" w:rsidRDefault="005A27C2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AD5D90">
            <w:rPr>
              <w:rFonts w:ascii="Tahoma" w:hAnsi="Tahoma" w:cs="Tahoma"/>
              <w:noProof/>
            </w:rPr>
            <w:t>44</w:t>
          </w:r>
          <w:r>
            <w:fldChar w:fldCharType="end"/>
          </w:r>
        </w:p>
      </w:tc>
    </w:tr>
  </w:tbl>
  <w:p w:rsidR="005A27C2" w:rsidRDefault="005A27C2">
    <w:pPr>
      <w:pStyle w:val="ConsPlusNormal"/>
    </w:pPr>
    <w:r>
      <w:rPr>
        <w:sz w:val="2"/>
        <w:szCs w:val="2"/>
      </w:rPr>
      <w:t>1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C2" w:rsidRPr="00004178" w:rsidRDefault="005A27C2" w:rsidP="005A27C2">
    <w:pPr>
      <w:pStyle w:val="a5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C2" w:rsidRDefault="005A27C2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5A27C2">
      <w:trPr>
        <w:trHeight w:hRule="exact" w:val="1170"/>
      </w:trPr>
      <w:tc>
        <w:tcPr>
          <w:tcW w:w="1650" w:type="pct"/>
          <w:vAlign w:val="center"/>
        </w:tcPr>
        <w:p w:rsidR="005A27C2" w:rsidRDefault="005A27C2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A27C2" w:rsidRDefault="005A27C2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A27C2" w:rsidRDefault="005A27C2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AD5D90">
            <w:rPr>
              <w:rFonts w:ascii="Tahoma" w:hAnsi="Tahoma" w:cs="Tahoma"/>
              <w:noProof/>
            </w:rPr>
            <w:t>44</w:t>
          </w:r>
          <w:r>
            <w:fldChar w:fldCharType="end"/>
          </w:r>
        </w:p>
      </w:tc>
    </w:tr>
  </w:tbl>
  <w:p w:rsidR="005A27C2" w:rsidRDefault="005A27C2">
    <w:pPr>
      <w:pStyle w:val="ConsPlusNormal"/>
    </w:pPr>
    <w:r>
      <w:rPr>
        <w:sz w:val="2"/>
        <w:szCs w:val="2"/>
      </w:rPr>
      <w:t>1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C2" w:rsidRPr="00004178" w:rsidRDefault="005A27C2" w:rsidP="005A27C2">
    <w:pPr>
      <w:pStyle w:val="a5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C2" w:rsidRDefault="005A27C2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A27C2">
      <w:trPr>
        <w:trHeight w:hRule="exact" w:val="1663"/>
      </w:trPr>
      <w:tc>
        <w:tcPr>
          <w:tcW w:w="1650" w:type="pct"/>
          <w:vAlign w:val="center"/>
        </w:tcPr>
        <w:p w:rsidR="005A27C2" w:rsidRDefault="005A27C2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A27C2" w:rsidRDefault="005A27C2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A27C2" w:rsidRDefault="005A27C2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AD5D90">
            <w:rPr>
              <w:rFonts w:ascii="Tahoma" w:hAnsi="Tahoma" w:cs="Tahoma"/>
              <w:noProof/>
            </w:rPr>
            <w:t>44</w:t>
          </w:r>
          <w:r>
            <w:fldChar w:fldCharType="end"/>
          </w:r>
        </w:p>
      </w:tc>
    </w:tr>
  </w:tbl>
  <w:p w:rsidR="005A27C2" w:rsidRDefault="005A27C2">
    <w:pPr>
      <w:pStyle w:val="ConsPlusNormal"/>
    </w:pPr>
    <w:r>
      <w:rPr>
        <w:sz w:val="2"/>
        <w:szCs w:val="2"/>
      </w:rPr>
      <w:t>1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C2" w:rsidRPr="005E16B0" w:rsidRDefault="005A27C2" w:rsidP="005A27C2">
    <w:pPr>
      <w:pStyle w:val="a5"/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C2" w:rsidRDefault="005A27C2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5A27C2">
      <w:trPr>
        <w:trHeight w:hRule="exact" w:val="1170"/>
      </w:trPr>
      <w:tc>
        <w:tcPr>
          <w:tcW w:w="1650" w:type="pct"/>
          <w:vAlign w:val="center"/>
        </w:tcPr>
        <w:p w:rsidR="005A27C2" w:rsidRDefault="005A27C2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A27C2" w:rsidRDefault="005A27C2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A27C2" w:rsidRDefault="005A27C2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AD5D90">
            <w:rPr>
              <w:rFonts w:ascii="Tahoma" w:hAnsi="Tahoma" w:cs="Tahoma"/>
              <w:noProof/>
            </w:rPr>
            <w:t>44</w:t>
          </w:r>
          <w:r>
            <w:fldChar w:fldCharType="end"/>
          </w:r>
        </w:p>
      </w:tc>
    </w:tr>
  </w:tbl>
  <w:p w:rsidR="005A27C2" w:rsidRDefault="005A27C2">
    <w:pPr>
      <w:pStyle w:val="ConsPlusNormal"/>
    </w:pPr>
    <w:r>
      <w:rPr>
        <w:sz w:val="2"/>
        <w:szCs w:val="2"/>
      </w:rPr>
      <w:t>1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C2" w:rsidRPr="005E16B0" w:rsidRDefault="005A27C2" w:rsidP="005A27C2">
    <w:pPr>
      <w:pStyle w:val="a5"/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C2" w:rsidRDefault="005A27C2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995"/>
      <w:gridCol w:w="5146"/>
      <w:gridCol w:w="4995"/>
    </w:tblGrid>
    <w:tr w:rsidR="005A27C2">
      <w:trPr>
        <w:trHeight w:hRule="exact" w:val="1663"/>
      </w:trPr>
      <w:tc>
        <w:tcPr>
          <w:tcW w:w="1650" w:type="pct"/>
          <w:vAlign w:val="center"/>
        </w:tcPr>
        <w:p w:rsidR="005A27C2" w:rsidRDefault="005A27C2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A27C2" w:rsidRDefault="005A27C2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A27C2" w:rsidRDefault="005A27C2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AD5D90">
            <w:rPr>
              <w:rFonts w:ascii="Tahoma" w:hAnsi="Tahoma" w:cs="Tahoma"/>
              <w:noProof/>
            </w:rPr>
            <w:t>44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AD5D90">
            <w:rPr>
              <w:rFonts w:ascii="Tahoma" w:hAnsi="Tahoma" w:cs="Tahoma"/>
              <w:noProof/>
            </w:rPr>
            <w:t>44</w:t>
          </w:r>
          <w:r>
            <w:fldChar w:fldCharType="end"/>
          </w:r>
        </w:p>
      </w:tc>
    </w:tr>
  </w:tbl>
  <w:p w:rsidR="005A27C2" w:rsidRDefault="005A27C2">
    <w:pPr>
      <w:pStyle w:val="ConsPlusNormal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C2" w:rsidRPr="00124D64" w:rsidRDefault="005A27C2" w:rsidP="005A27C2">
    <w:pPr>
      <w:pStyle w:val="a5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C2" w:rsidRPr="005E16B0" w:rsidRDefault="005A27C2" w:rsidP="005A27C2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C2" w:rsidRPr="00124D64" w:rsidRDefault="005A27C2" w:rsidP="005A27C2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C2" w:rsidRDefault="005A27C2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A27C2">
      <w:trPr>
        <w:trHeight w:hRule="exact" w:val="1663"/>
      </w:trPr>
      <w:tc>
        <w:tcPr>
          <w:tcW w:w="1650" w:type="pct"/>
          <w:vAlign w:val="center"/>
        </w:tcPr>
        <w:p w:rsidR="005A27C2" w:rsidRDefault="005A27C2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A27C2" w:rsidRDefault="005A27C2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A27C2" w:rsidRDefault="005A27C2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AD5D90">
            <w:rPr>
              <w:rFonts w:ascii="Tahoma" w:hAnsi="Tahoma" w:cs="Tahoma"/>
              <w:noProof/>
            </w:rPr>
            <w:t>44</w:t>
          </w:r>
          <w:r>
            <w:fldChar w:fldCharType="end"/>
          </w:r>
        </w:p>
      </w:tc>
    </w:tr>
  </w:tbl>
  <w:p w:rsidR="005A27C2" w:rsidRDefault="005A27C2">
    <w:pPr>
      <w:pStyle w:val="ConsPlusNormal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C2" w:rsidRPr="0036604F" w:rsidRDefault="005A27C2" w:rsidP="005A27C2">
    <w:pPr>
      <w:pStyle w:val="a5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C2" w:rsidRPr="0036604F" w:rsidRDefault="005A27C2" w:rsidP="005A27C2">
    <w:pPr>
      <w:pStyle w:val="a5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C2" w:rsidRPr="0036604F" w:rsidRDefault="005A27C2" w:rsidP="005A27C2">
    <w:pPr>
      <w:pStyle w:val="a5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C2" w:rsidRDefault="005A27C2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A27C2">
      <w:trPr>
        <w:trHeight w:hRule="exact" w:val="1663"/>
      </w:trPr>
      <w:tc>
        <w:tcPr>
          <w:tcW w:w="1650" w:type="pct"/>
          <w:vAlign w:val="center"/>
        </w:tcPr>
        <w:p w:rsidR="005A27C2" w:rsidRDefault="005A27C2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A27C2" w:rsidRDefault="005A27C2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A27C2" w:rsidRDefault="005A27C2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AD5D90">
            <w:rPr>
              <w:rFonts w:ascii="Tahoma" w:hAnsi="Tahoma" w:cs="Tahoma"/>
              <w:noProof/>
            </w:rPr>
            <w:t>44</w:t>
          </w:r>
          <w:r>
            <w:fldChar w:fldCharType="end"/>
          </w:r>
        </w:p>
      </w:tc>
    </w:tr>
  </w:tbl>
  <w:p w:rsidR="005A27C2" w:rsidRDefault="005A27C2">
    <w:pPr>
      <w:pStyle w:val="ConsPlusNormal"/>
    </w:pPr>
    <w:r>
      <w:rPr>
        <w:sz w:val="2"/>
        <w:szCs w:val="2"/>
      </w:rPr>
      <w:t>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C2" w:rsidRPr="0009505F" w:rsidRDefault="005A27C2" w:rsidP="005A27C2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C2" w:rsidRPr="0036604F" w:rsidRDefault="005A27C2" w:rsidP="005A27C2">
    <w:pPr>
      <w:pStyle w:val="a3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C2" w:rsidRPr="0036604F" w:rsidRDefault="005A27C2" w:rsidP="005A27C2">
    <w:pPr>
      <w:pStyle w:val="a3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C2" w:rsidRPr="0036604F" w:rsidRDefault="005A27C2" w:rsidP="005A27C2">
    <w:pPr>
      <w:pStyle w:val="a3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5A27C2">
      <w:trPr>
        <w:trHeight w:hRule="exact" w:val="1683"/>
      </w:trPr>
      <w:tc>
        <w:tcPr>
          <w:tcW w:w="2700" w:type="pct"/>
          <w:vAlign w:val="center"/>
        </w:tcPr>
        <w:p w:rsidR="005A27C2" w:rsidRDefault="005A27C2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РБ от 29.01.2010 N 8</w:t>
          </w:r>
          <w:r>
            <w:rPr>
              <w:rFonts w:ascii="Tahoma" w:hAnsi="Tahoma" w:cs="Tahoma"/>
              <w:sz w:val="16"/>
              <w:szCs w:val="16"/>
            </w:rPr>
            <w:br/>
            <w:t>(ред. от 29.07.2022)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составления и ведения кассового плана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и...</w:t>
          </w:r>
          <w:proofErr w:type="gramEnd"/>
        </w:p>
      </w:tc>
      <w:tc>
        <w:tcPr>
          <w:tcW w:w="2300" w:type="pct"/>
          <w:vAlign w:val="center"/>
        </w:tcPr>
        <w:p w:rsidR="005A27C2" w:rsidRDefault="005A27C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18.10.2022</w:t>
          </w:r>
        </w:p>
      </w:tc>
    </w:tr>
  </w:tbl>
  <w:p w:rsidR="005A27C2" w:rsidRDefault="005A27C2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5A27C2" w:rsidRDefault="005A27C2">
    <w:pPr>
      <w:pStyle w:val="ConsPlusNormal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C2" w:rsidRPr="00004178" w:rsidRDefault="005A27C2" w:rsidP="005A27C2">
    <w:pPr>
      <w:pStyle w:val="a3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C2" w:rsidRPr="00004178" w:rsidRDefault="005A27C2" w:rsidP="005A27C2">
    <w:pPr>
      <w:pStyle w:val="a3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C2" w:rsidRPr="00004178" w:rsidRDefault="005A27C2" w:rsidP="005A27C2">
    <w:pPr>
      <w:pStyle w:val="a3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5A27C2">
      <w:trPr>
        <w:trHeight w:hRule="exact" w:val="1683"/>
      </w:trPr>
      <w:tc>
        <w:tcPr>
          <w:tcW w:w="2700" w:type="pct"/>
          <w:vAlign w:val="center"/>
        </w:tcPr>
        <w:p w:rsidR="005A27C2" w:rsidRDefault="005A27C2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РБ от 29.01.2010 N 8</w:t>
          </w:r>
          <w:r>
            <w:rPr>
              <w:rFonts w:ascii="Tahoma" w:hAnsi="Tahoma" w:cs="Tahoma"/>
              <w:sz w:val="16"/>
              <w:szCs w:val="16"/>
            </w:rPr>
            <w:br/>
            <w:t>(ред. от 29.07.2022)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составления и ведения кассового плана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и...</w:t>
          </w:r>
          <w:proofErr w:type="gramEnd"/>
        </w:p>
      </w:tc>
      <w:tc>
        <w:tcPr>
          <w:tcW w:w="2300" w:type="pct"/>
          <w:vAlign w:val="center"/>
        </w:tcPr>
        <w:p w:rsidR="005A27C2" w:rsidRDefault="005A27C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18.10.2022</w:t>
          </w:r>
        </w:p>
      </w:tc>
    </w:tr>
  </w:tbl>
  <w:p w:rsidR="005A27C2" w:rsidRDefault="005A27C2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5A27C2" w:rsidRDefault="005A27C2">
    <w:pPr>
      <w:pStyle w:val="ConsPlusNormal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C2" w:rsidRPr="00004178" w:rsidRDefault="005A27C2" w:rsidP="005A27C2">
    <w:pPr>
      <w:pStyle w:val="a3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5A27C2">
      <w:trPr>
        <w:trHeight w:hRule="exact" w:val="1190"/>
      </w:trPr>
      <w:tc>
        <w:tcPr>
          <w:tcW w:w="2700" w:type="pct"/>
          <w:vAlign w:val="center"/>
        </w:tcPr>
        <w:p w:rsidR="005A27C2" w:rsidRDefault="005A27C2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РБ от 29.01.2010 N 8</w:t>
          </w:r>
          <w:r>
            <w:rPr>
              <w:rFonts w:ascii="Tahoma" w:hAnsi="Tahoma" w:cs="Tahoma"/>
              <w:sz w:val="16"/>
              <w:szCs w:val="16"/>
            </w:rPr>
            <w:br/>
            <w:t>(ред. от 29.07.2022)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составления и ведения кассового плана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и...</w:t>
          </w:r>
          <w:proofErr w:type="gramEnd"/>
        </w:p>
      </w:tc>
      <w:tc>
        <w:tcPr>
          <w:tcW w:w="2300" w:type="pct"/>
          <w:vAlign w:val="center"/>
        </w:tcPr>
        <w:p w:rsidR="005A27C2" w:rsidRDefault="005A27C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18.10.2022</w:t>
          </w:r>
        </w:p>
      </w:tc>
    </w:tr>
  </w:tbl>
  <w:p w:rsidR="005A27C2" w:rsidRDefault="005A27C2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5A27C2" w:rsidRDefault="005A27C2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C2" w:rsidRPr="008E283B" w:rsidRDefault="005A27C2" w:rsidP="005A27C2">
    <w:pPr>
      <w:pStyle w:val="a3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C2" w:rsidRPr="00004178" w:rsidRDefault="005A27C2" w:rsidP="005A27C2">
    <w:pPr>
      <w:pStyle w:val="a3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5A27C2">
      <w:trPr>
        <w:trHeight w:hRule="exact" w:val="1683"/>
      </w:trPr>
      <w:tc>
        <w:tcPr>
          <w:tcW w:w="2700" w:type="pct"/>
          <w:vAlign w:val="center"/>
        </w:tcPr>
        <w:p w:rsidR="005A27C2" w:rsidRDefault="005A27C2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РБ от 29.01.2010 N 8</w:t>
          </w:r>
          <w:r>
            <w:rPr>
              <w:rFonts w:ascii="Tahoma" w:hAnsi="Tahoma" w:cs="Tahoma"/>
              <w:sz w:val="16"/>
              <w:szCs w:val="16"/>
            </w:rPr>
            <w:br/>
            <w:t>(ред. от 29.07.2022)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составления и ведения кассового плана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и...</w:t>
          </w:r>
          <w:proofErr w:type="gramEnd"/>
        </w:p>
      </w:tc>
      <w:tc>
        <w:tcPr>
          <w:tcW w:w="2300" w:type="pct"/>
          <w:vAlign w:val="center"/>
        </w:tcPr>
        <w:p w:rsidR="005A27C2" w:rsidRDefault="005A27C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18.10.2022</w:t>
          </w:r>
        </w:p>
      </w:tc>
    </w:tr>
  </w:tbl>
  <w:p w:rsidR="005A27C2" w:rsidRDefault="005A27C2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5A27C2" w:rsidRDefault="005A27C2">
    <w:pPr>
      <w:pStyle w:val="ConsPlusNormal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C2" w:rsidRPr="00004178" w:rsidRDefault="005A27C2" w:rsidP="005A27C2">
    <w:pPr>
      <w:pStyle w:val="a3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5A27C2">
      <w:trPr>
        <w:trHeight w:hRule="exact" w:val="1190"/>
      </w:trPr>
      <w:tc>
        <w:tcPr>
          <w:tcW w:w="2700" w:type="pct"/>
          <w:vAlign w:val="center"/>
        </w:tcPr>
        <w:p w:rsidR="005A27C2" w:rsidRDefault="005A27C2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РБ от 29.01.2010 N 8</w:t>
          </w:r>
          <w:r>
            <w:rPr>
              <w:rFonts w:ascii="Tahoma" w:hAnsi="Tahoma" w:cs="Tahoma"/>
              <w:sz w:val="16"/>
              <w:szCs w:val="16"/>
            </w:rPr>
            <w:br/>
            <w:t>(ред. от 29.07.2022)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составления и ведения кассового плана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и...</w:t>
          </w:r>
          <w:proofErr w:type="gramEnd"/>
        </w:p>
      </w:tc>
      <w:tc>
        <w:tcPr>
          <w:tcW w:w="2300" w:type="pct"/>
          <w:vAlign w:val="center"/>
        </w:tcPr>
        <w:p w:rsidR="005A27C2" w:rsidRDefault="005A27C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18.10.2022</w:t>
          </w:r>
        </w:p>
      </w:tc>
    </w:tr>
  </w:tbl>
  <w:p w:rsidR="005A27C2" w:rsidRDefault="005A27C2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5A27C2" w:rsidRDefault="005A27C2">
    <w:pPr>
      <w:pStyle w:val="ConsPlusNormal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C2" w:rsidRPr="00004178" w:rsidRDefault="005A27C2" w:rsidP="005A27C2">
    <w:pPr>
      <w:pStyle w:val="a3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5A27C2">
      <w:trPr>
        <w:trHeight w:hRule="exact" w:val="1683"/>
      </w:trPr>
      <w:tc>
        <w:tcPr>
          <w:tcW w:w="2700" w:type="pct"/>
          <w:vAlign w:val="center"/>
        </w:tcPr>
        <w:p w:rsidR="005A27C2" w:rsidRDefault="005A27C2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РБ от 29.01.2010 N 8</w:t>
          </w:r>
          <w:r>
            <w:rPr>
              <w:rFonts w:ascii="Tahoma" w:hAnsi="Tahoma" w:cs="Tahoma"/>
              <w:sz w:val="16"/>
              <w:szCs w:val="16"/>
            </w:rPr>
            <w:br/>
            <w:t>(ред. от 29.07.2022)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составления и ведения кассового плана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и...</w:t>
          </w:r>
          <w:proofErr w:type="gramEnd"/>
        </w:p>
      </w:tc>
      <w:tc>
        <w:tcPr>
          <w:tcW w:w="2300" w:type="pct"/>
          <w:vAlign w:val="center"/>
        </w:tcPr>
        <w:p w:rsidR="005A27C2" w:rsidRDefault="005A27C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18.10.2022</w:t>
          </w:r>
        </w:p>
      </w:tc>
    </w:tr>
  </w:tbl>
  <w:p w:rsidR="005A27C2" w:rsidRDefault="005A27C2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5A27C2" w:rsidRDefault="005A27C2">
    <w:pPr>
      <w:pStyle w:val="ConsPlusNormal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C2" w:rsidRPr="005E16B0" w:rsidRDefault="005A27C2" w:rsidP="005A27C2">
    <w:pPr>
      <w:pStyle w:val="a3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5A27C2">
      <w:trPr>
        <w:trHeight w:hRule="exact" w:val="1190"/>
      </w:trPr>
      <w:tc>
        <w:tcPr>
          <w:tcW w:w="2700" w:type="pct"/>
          <w:vAlign w:val="center"/>
        </w:tcPr>
        <w:p w:rsidR="005A27C2" w:rsidRDefault="005A27C2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РБ от 29.01.2010 N 8</w:t>
          </w:r>
          <w:r>
            <w:rPr>
              <w:rFonts w:ascii="Tahoma" w:hAnsi="Tahoma" w:cs="Tahoma"/>
              <w:sz w:val="16"/>
              <w:szCs w:val="16"/>
            </w:rPr>
            <w:br/>
            <w:t>(ред. от 29.07.2022)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составления и ведения кассового плана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и...</w:t>
          </w:r>
          <w:proofErr w:type="gramEnd"/>
        </w:p>
      </w:tc>
      <w:tc>
        <w:tcPr>
          <w:tcW w:w="2300" w:type="pct"/>
          <w:vAlign w:val="center"/>
        </w:tcPr>
        <w:p w:rsidR="005A27C2" w:rsidRDefault="005A27C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18.10.2022</w:t>
          </w:r>
        </w:p>
      </w:tc>
    </w:tr>
  </w:tbl>
  <w:p w:rsidR="005A27C2" w:rsidRDefault="005A27C2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5A27C2" w:rsidRDefault="005A27C2">
    <w:pPr>
      <w:pStyle w:val="ConsPlusNormal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C2" w:rsidRPr="005E16B0" w:rsidRDefault="005A27C2" w:rsidP="005A27C2">
    <w:pPr>
      <w:pStyle w:val="a3"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173"/>
      <w:gridCol w:w="6963"/>
    </w:tblGrid>
    <w:tr w:rsidR="005A27C2">
      <w:trPr>
        <w:trHeight w:hRule="exact" w:val="1683"/>
      </w:trPr>
      <w:tc>
        <w:tcPr>
          <w:tcW w:w="2700" w:type="pct"/>
          <w:vAlign w:val="center"/>
        </w:tcPr>
        <w:p w:rsidR="005A27C2" w:rsidRDefault="005A27C2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РБ от 29.01.2010 N 8</w:t>
          </w:r>
          <w:r>
            <w:rPr>
              <w:rFonts w:ascii="Tahoma" w:hAnsi="Tahoma" w:cs="Tahoma"/>
              <w:sz w:val="16"/>
              <w:szCs w:val="16"/>
            </w:rPr>
            <w:br/>
            <w:t>(ред. от 29.07.2022)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составления и ведения кассового плана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и...</w:t>
          </w:r>
          <w:proofErr w:type="gramEnd"/>
        </w:p>
      </w:tc>
      <w:tc>
        <w:tcPr>
          <w:tcW w:w="2300" w:type="pct"/>
          <w:vAlign w:val="center"/>
        </w:tcPr>
        <w:p w:rsidR="005A27C2" w:rsidRDefault="005A27C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18.10.2022</w:t>
          </w:r>
        </w:p>
      </w:tc>
    </w:tr>
  </w:tbl>
  <w:p w:rsidR="005A27C2" w:rsidRDefault="005A27C2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5A27C2" w:rsidRDefault="005A27C2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C2" w:rsidRPr="00124D64" w:rsidRDefault="005A27C2" w:rsidP="005A27C2">
    <w:pPr>
      <w:pStyle w:val="a3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C2" w:rsidRPr="005E16B0" w:rsidRDefault="005A27C2" w:rsidP="005A27C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C2" w:rsidRPr="00124D64" w:rsidRDefault="005A27C2" w:rsidP="005A27C2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5A27C2">
      <w:trPr>
        <w:trHeight w:hRule="exact" w:val="1683"/>
      </w:trPr>
      <w:tc>
        <w:tcPr>
          <w:tcW w:w="2700" w:type="pct"/>
          <w:vAlign w:val="center"/>
        </w:tcPr>
        <w:p w:rsidR="005A27C2" w:rsidRDefault="005A27C2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РБ от 29.01.2010 N 8</w:t>
          </w:r>
          <w:r>
            <w:rPr>
              <w:rFonts w:ascii="Tahoma" w:hAnsi="Tahoma" w:cs="Tahoma"/>
              <w:sz w:val="16"/>
              <w:szCs w:val="16"/>
            </w:rPr>
            <w:br/>
            <w:t>(ред. от 29.07.2022)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составления и ведения кассового плана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и...</w:t>
          </w:r>
          <w:proofErr w:type="gramEnd"/>
        </w:p>
      </w:tc>
      <w:tc>
        <w:tcPr>
          <w:tcW w:w="2300" w:type="pct"/>
          <w:vAlign w:val="center"/>
        </w:tcPr>
        <w:p w:rsidR="005A27C2" w:rsidRDefault="005A27C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18.10.2022</w:t>
          </w:r>
        </w:p>
      </w:tc>
    </w:tr>
  </w:tbl>
  <w:p w:rsidR="005A27C2" w:rsidRDefault="005A27C2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5A27C2" w:rsidRDefault="005A27C2">
    <w:pPr>
      <w:pStyle w:val="ConsPlusNormal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C2" w:rsidRPr="0036604F" w:rsidRDefault="005A27C2" w:rsidP="005A27C2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C2" w:rsidRPr="0036604F" w:rsidRDefault="005A27C2" w:rsidP="005A27C2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C2" w:rsidRPr="0036604F" w:rsidRDefault="005A27C2" w:rsidP="005A27C2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5A27C2">
      <w:trPr>
        <w:trHeight w:hRule="exact" w:val="1683"/>
      </w:trPr>
      <w:tc>
        <w:tcPr>
          <w:tcW w:w="2700" w:type="pct"/>
          <w:vAlign w:val="center"/>
        </w:tcPr>
        <w:p w:rsidR="005A27C2" w:rsidRDefault="005A27C2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РБ от 29.01.2010 N 8</w:t>
          </w:r>
          <w:r>
            <w:rPr>
              <w:rFonts w:ascii="Tahoma" w:hAnsi="Tahoma" w:cs="Tahoma"/>
              <w:sz w:val="16"/>
              <w:szCs w:val="16"/>
            </w:rPr>
            <w:br/>
            <w:t>(ред. от 29.07.2022)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составления и ведения кассового плана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и...</w:t>
          </w:r>
          <w:proofErr w:type="gramEnd"/>
        </w:p>
      </w:tc>
      <w:tc>
        <w:tcPr>
          <w:tcW w:w="2300" w:type="pct"/>
          <w:vAlign w:val="center"/>
        </w:tcPr>
        <w:p w:rsidR="005A27C2" w:rsidRDefault="005A27C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18.10.2022</w:t>
          </w:r>
        </w:p>
      </w:tc>
    </w:tr>
  </w:tbl>
  <w:p w:rsidR="005A27C2" w:rsidRDefault="005A27C2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5A27C2" w:rsidRDefault="005A27C2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22"/>
    <w:rsid w:val="005A27C2"/>
    <w:rsid w:val="00757C22"/>
    <w:rsid w:val="00AD5D90"/>
    <w:rsid w:val="00C56E34"/>
    <w:rsid w:val="00C7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61DC3-6A99-4314-92CF-D1C678FA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27C2"/>
  </w:style>
  <w:style w:type="paragraph" w:customStyle="1" w:styleId="ConsPlusNormal">
    <w:name w:val="ConsPlusNormal"/>
    <w:rsid w:val="005A27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Nonformat">
    <w:name w:val="ConsPlusNonformat"/>
    <w:rsid w:val="005A27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">
    <w:name w:val="ConsPlusTitle"/>
    <w:rsid w:val="005A27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ConsPlusCell">
    <w:name w:val="ConsPlusCell"/>
    <w:rsid w:val="005A27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rsid w:val="005A27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5A27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5A27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5A27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5A27C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A27C2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A27C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A27C2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27C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5A27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footer" Target="footer29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D3F5FB95772FB73EB761282E26D326B4EFFB279D22513AFF0C75C21BC6EED95228BBEFE07FA5F45ACAF196A88123A90E6596E2B813E1CF6AJ" TargetMode="Externa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61" Type="http://schemas.openxmlformats.org/officeDocument/2006/relationships/footer" Target="footer28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4" Type="http://schemas.openxmlformats.org/officeDocument/2006/relationships/image" Target="media/image1.png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64" Type="http://schemas.openxmlformats.org/officeDocument/2006/relationships/header" Target="header30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theme" Target="theme/theme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44</Pages>
  <Words>9452</Words>
  <Characters>53882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2023-02-07T04:44:00Z</cp:lastPrinted>
  <dcterms:created xsi:type="dcterms:W3CDTF">2023-02-07T03:51:00Z</dcterms:created>
  <dcterms:modified xsi:type="dcterms:W3CDTF">2023-02-07T04:46:00Z</dcterms:modified>
</cp:coreProperties>
</file>