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95" w:rsidRDefault="00A5296B">
      <w:pPr>
        <w:rPr>
          <w:rFonts w:ascii="Times" w:eastAsia="Times" w:hAnsi="Times" w:cs="Times"/>
          <w:sz w:val="24"/>
          <w:szCs w:val="24"/>
        </w:rPr>
      </w:pPr>
      <w:bookmarkStart w:id="0" w:name="docs-internal-guid-4c8e0251-7fff-6823-38"/>
      <w:bookmarkEnd w:id="0"/>
      <w:r>
        <w:rPr>
          <w:rFonts w:ascii="Times" w:eastAsia="Times" w:hAnsi="Times" w:cs="Times"/>
          <w:color w:val="000000"/>
          <w:sz w:val="24"/>
          <w:szCs w:val="24"/>
        </w:rPr>
        <w:t>В Республике Башкортостан продлено действие особого противопожарного режима!!!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О </w:t>
      </w:r>
      <w:r>
        <w:rPr>
          <w:rFonts w:ascii="Times" w:eastAsia="Times" w:hAnsi="Times" w:cs="Times"/>
          <w:sz w:val="24"/>
          <w:szCs w:val="24"/>
        </w:rPr>
        <w:t>продлении</w:t>
      </w:r>
      <w:r>
        <w:rPr>
          <w:rFonts w:ascii="Times" w:eastAsia="Times" w:hAnsi="Times" w:cs="Times"/>
          <w:sz w:val="24"/>
          <w:szCs w:val="24"/>
        </w:rPr>
        <w:t xml:space="preserve"> особого противопожарного режима на территории Республики Башкортостан.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В целях снижения рисков возникновения природных и ландшафтных пожаров, а также пожаров в населенных пунктах Республики Башкортостан, Распоряжением Главы Республики Башкортостан № РГ-120 от 10 апреля 2023 года с 17 апреля до </w:t>
      </w:r>
      <w:r>
        <w:rPr>
          <w:rFonts w:ascii="Times" w:eastAsia="Times" w:hAnsi="Times" w:cs="Times"/>
          <w:sz w:val="24"/>
          <w:szCs w:val="24"/>
        </w:rPr>
        <w:t xml:space="preserve">особого </w:t>
      </w:r>
      <w:proofErr w:type="spellStart"/>
      <w:r>
        <w:rPr>
          <w:rFonts w:ascii="Times" w:eastAsia="Times" w:hAnsi="Times" w:cs="Times"/>
          <w:sz w:val="24"/>
          <w:szCs w:val="24"/>
        </w:rPr>
        <w:t>расп</w:t>
      </w:r>
      <w:proofErr w:type="spellEnd"/>
      <w:r>
        <w:rPr>
          <w:rFonts w:ascii="Times" w:eastAsia="Times" w:hAnsi="Times" w:cs="Times"/>
          <w:sz w:val="24"/>
          <w:szCs w:val="24"/>
          <w:lang w:val="ru-RU"/>
        </w:rPr>
        <w:t>о</w:t>
      </w:r>
      <w:proofErr w:type="spellStart"/>
      <w:r>
        <w:rPr>
          <w:rFonts w:ascii="Times" w:eastAsia="Times" w:hAnsi="Times" w:cs="Times"/>
          <w:sz w:val="24"/>
          <w:szCs w:val="24"/>
        </w:rPr>
        <w:t>ряжени</w:t>
      </w:r>
      <w:proofErr w:type="spellEnd"/>
      <w:r>
        <w:rPr>
          <w:rFonts w:ascii="Times" w:eastAsia="Times" w:hAnsi="Times" w:cs="Times"/>
          <w:sz w:val="24"/>
          <w:szCs w:val="24"/>
          <w:lang w:val="ru-RU"/>
        </w:rPr>
        <w:t>я</w:t>
      </w:r>
      <w:bookmarkStart w:id="1" w:name="_GoBack"/>
      <w:bookmarkEnd w:id="1"/>
      <w:r>
        <w:rPr>
          <w:rFonts w:ascii="Times" w:eastAsia="Times" w:hAnsi="Times" w:cs="Times"/>
          <w:sz w:val="24"/>
          <w:szCs w:val="24"/>
        </w:rPr>
        <w:t xml:space="preserve"> вводится</w:t>
      </w:r>
      <w:r>
        <w:rPr>
          <w:rFonts w:ascii="Times" w:eastAsia="Times" w:hAnsi="Times" w:cs="Times"/>
          <w:sz w:val="24"/>
          <w:szCs w:val="24"/>
        </w:rPr>
        <w:t xml:space="preserve"> ос</w:t>
      </w:r>
      <w:r>
        <w:rPr>
          <w:rFonts w:ascii="Times" w:eastAsia="Times" w:hAnsi="Times" w:cs="Times"/>
          <w:sz w:val="24"/>
          <w:szCs w:val="24"/>
        </w:rPr>
        <w:t>обый противопожарный режим.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Запрещается разведение костров, проведение пожароопасных работ на землях сельскохозяйственного назначения, особо охраняемых природных территорий регионального назначения, землях запаса, вдоль дорог, в зонах рек и озер, на терри</w:t>
      </w:r>
      <w:r>
        <w:rPr>
          <w:rFonts w:ascii="Times" w:eastAsia="Times" w:hAnsi="Times" w:cs="Times"/>
          <w:sz w:val="24"/>
          <w:szCs w:val="24"/>
        </w:rPr>
        <w:t>ториях городских и сельских поселений, садоводческих и огороднических некоммерческих товариществ, предприятий и организаций, свалок и полигонов ТКО.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Особый противопожарный режим - это дополнительные требования пожарной безопасности, устанавливаемые органа</w:t>
      </w:r>
      <w:r>
        <w:rPr>
          <w:rFonts w:ascii="Times" w:eastAsia="Times" w:hAnsi="Times" w:cs="Times"/>
          <w:sz w:val="24"/>
          <w:szCs w:val="24"/>
        </w:rPr>
        <w:t>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В период действия особого противопожарного режима устанавливаются дополнительные ограничения, в том числе запрет на посеще</w:t>
      </w:r>
      <w:r>
        <w:rPr>
          <w:rFonts w:ascii="Times" w:eastAsia="Times" w:hAnsi="Times" w:cs="Times"/>
          <w:sz w:val="24"/>
          <w:szCs w:val="24"/>
        </w:rPr>
        <w:t>ние гражданами лесов, запрет на разжигание открытого огня в любом виде, сжигание мусора, разведение костров, в том числе в мангалах.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Также граждане должны очистить от горючих отходов и мусора принадлежащие им приусадебные участки, в том числе в садоводчес</w:t>
      </w:r>
      <w:r>
        <w:rPr>
          <w:rFonts w:ascii="Times" w:eastAsia="Times" w:hAnsi="Times" w:cs="Times"/>
          <w:sz w:val="24"/>
          <w:szCs w:val="24"/>
        </w:rPr>
        <w:t xml:space="preserve">ких и дачных товариществах. 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pStyle w:val="LO-normal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Нарушение требований пожарной безопасности, совершенные в условиях особого противопожарного режима (ст. 20.4 п.2 КоАП РФ) влекут наложение административного штрафа на граждан в размере от десяти тысяч до двадцати тысяч рублей;</w:t>
      </w:r>
      <w:r>
        <w:rPr>
          <w:rFonts w:ascii="Times" w:eastAsia="Times" w:hAnsi="Times" w:cs="Times"/>
          <w:sz w:val="24"/>
          <w:szCs w:val="24"/>
        </w:rPr>
        <w:t xml:space="preserve">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</w:t>
      </w:r>
      <w:r>
        <w:rPr>
          <w:rFonts w:ascii="Times" w:eastAsia="Times" w:hAnsi="Times" w:cs="Times"/>
          <w:sz w:val="24"/>
          <w:szCs w:val="24"/>
        </w:rPr>
        <w:t xml:space="preserve"> восьмисот тысяч рублей.</w:t>
      </w:r>
    </w:p>
    <w:p w:rsidR="00BD7095" w:rsidRDefault="00BD7095">
      <w:pPr>
        <w:pStyle w:val="LO-normal"/>
        <w:rPr>
          <w:rFonts w:ascii="Times" w:eastAsia="Times" w:hAnsi="Times" w:cs="Times"/>
          <w:sz w:val="24"/>
          <w:szCs w:val="24"/>
        </w:rPr>
      </w:pPr>
    </w:p>
    <w:p w:rsidR="00BD7095" w:rsidRDefault="00A5296B">
      <w:pPr>
        <w:rPr>
          <w:rFonts w:ascii="Tinos" w:hAnsi="Tinos"/>
          <w:color w:val="000000"/>
          <w:sz w:val="28"/>
          <w:szCs w:val="28"/>
        </w:rPr>
      </w:pPr>
      <w:proofErr w:type="spellStart"/>
      <w:r>
        <w:rPr>
          <w:rFonts w:ascii="Tinos" w:hAnsi="Tinos"/>
          <w:color w:val="000000"/>
          <w:sz w:val="28"/>
          <w:szCs w:val="28"/>
        </w:rPr>
        <w:t>Дуванский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межрайонный Отдел Надзорной Деятельности и Профилактической </w:t>
      </w:r>
      <w:proofErr w:type="gramStart"/>
      <w:r>
        <w:rPr>
          <w:rFonts w:ascii="Tinos" w:hAnsi="Tinos"/>
          <w:color w:val="000000"/>
          <w:sz w:val="28"/>
          <w:szCs w:val="28"/>
        </w:rPr>
        <w:t>Работы  Управления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Надзорной Деятельности Главного Управления МЧС России по Республике Башкортостан.</w:t>
      </w:r>
    </w:p>
    <w:p w:rsidR="00BD7095" w:rsidRDefault="00A5296B">
      <w:pPr>
        <w:rPr>
          <w:rFonts w:ascii="Times" w:eastAsia="Times" w:hAnsi="Times" w:cs="Times"/>
          <w:sz w:val="24"/>
          <w:szCs w:val="24"/>
        </w:rPr>
      </w:pPr>
      <w:r>
        <w:br/>
      </w:r>
    </w:p>
    <w:sectPr w:rsidR="00BD7095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95"/>
    <w:rsid w:val="00A5296B"/>
    <w:rsid w:val="00B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E0BF3-2DD8-4A1F-9393-EB08FD5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2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a8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2023-05-18T04:21:00Z</dcterms:created>
  <dcterms:modified xsi:type="dcterms:W3CDTF">2023-05-18T04:22:00Z</dcterms:modified>
  <dc:language>ru-RU</dc:language>
</cp:coreProperties>
</file>