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743"/>
        <w:gridCol w:w="3658"/>
      </w:tblGrid>
      <w:tr w:rsidR="0094267E" w:rsidRPr="0094267E" w:rsidTr="001F7472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94267E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9426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4267E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9426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267E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94267E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942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94267E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9426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94267E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9426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9426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94267E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3C5665" wp14:editId="5FCB016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94267E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94267E" w:rsidRPr="0094267E" w:rsidRDefault="0094267E" w:rsidP="00942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94267E" w:rsidRPr="0094267E" w:rsidTr="001F7472">
        <w:tc>
          <w:tcPr>
            <w:tcW w:w="3888" w:type="dxa"/>
          </w:tcPr>
          <w:p w:rsidR="0094267E" w:rsidRPr="0094267E" w:rsidRDefault="0094267E" w:rsidP="0094267E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94267E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KАРАР</w:t>
            </w:r>
          </w:p>
        </w:tc>
        <w:tc>
          <w:tcPr>
            <w:tcW w:w="2592" w:type="dxa"/>
          </w:tcPr>
          <w:p w:rsidR="0094267E" w:rsidRPr="0094267E" w:rsidRDefault="0094267E" w:rsidP="0094267E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94267E" w:rsidRPr="0094267E" w:rsidRDefault="0094267E" w:rsidP="0094267E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94267E" w:rsidRPr="0094267E" w:rsidRDefault="0094267E" w:rsidP="00942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67E" w:rsidRPr="0094267E" w:rsidRDefault="0094267E" w:rsidP="009426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67E">
        <w:rPr>
          <w:rFonts w:ascii="Times New Roman" w:eastAsia="Calibri" w:hAnsi="Times New Roman" w:cs="Times New Roman"/>
          <w:sz w:val="28"/>
          <w:szCs w:val="28"/>
        </w:rPr>
        <w:t xml:space="preserve">21 июнь 2023 й.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28-53-3</w:t>
      </w:r>
      <w:r w:rsidRPr="0094267E">
        <w:rPr>
          <w:rFonts w:ascii="Times New Roman" w:eastAsia="Calibri" w:hAnsi="Times New Roman" w:cs="Times New Roman"/>
          <w:sz w:val="28"/>
          <w:szCs w:val="28"/>
        </w:rPr>
        <w:t xml:space="preserve">                       21 июня 2023 г.</w:t>
      </w:r>
    </w:p>
    <w:p w:rsidR="0094267E" w:rsidRPr="0094267E" w:rsidRDefault="0094267E" w:rsidP="009426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267E" w:rsidRDefault="0094267E" w:rsidP="009426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67E">
        <w:rPr>
          <w:rFonts w:ascii="Times New Roman" w:eastAsia="Calibri" w:hAnsi="Times New Roman" w:cs="Times New Roman"/>
          <w:sz w:val="24"/>
          <w:szCs w:val="24"/>
        </w:rPr>
        <w:t>Еланлы</w:t>
      </w:r>
      <w:proofErr w:type="spellEnd"/>
      <w:r w:rsidRPr="00942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67E">
        <w:rPr>
          <w:rFonts w:ascii="Times New Roman" w:eastAsia="Calibri" w:hAnsi="Times New Roman" w:cs="Times New Roman"/>
          <w:sz w:val="24"/>
          <w:szCs w:val="24"/>
        </w:rPr>
        <w:t>ауылы</w:t>
      </w:r>
      <w:proofErr w:type="spellEnd"/>
      <w:r w:rsidRPr="009426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Еланлино</w:t>
      </w:r>
      <w:proofErr w:type="spellEnd"/>
    </w:p>
    <w:p w:rsidR="0094267E" w:rsidRDefault="0094267E" w:rsidP="009426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267E" w:rsidRPr="0094267E" w:rsidRDefault="0094267E" w:rsidP="009426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267E" w:rsidRPr="0094267E" w:rsidRDefault="0094267E" w:rsidP="0094267E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94267E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Кигинский</w:t>
        </w:r>
        <w:proofErr w:type="spellEnd"/>
        <w:r w:rsidRPr="0094267E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район</w:t>
        </w:r>
      </w:smartTag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Республики Башкортостан «О бюджете сельского поселения </w:t>
      </w:r>
      <w:proofErr w:type="spellStart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94267E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Кигинский</w:t>
        </w:r>
        <w:proofErr w:type="spellEnd"/>
        <w:r w:rsidRPr="0094267E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район</w:t>
        </w:r>
      </w:smartTag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Республики </w:t>
      </w:r>
    </w:p>
    <w:p w:rsidR="0094267E" w:rsidRPr="0094267E" w:rsidRDefault="0094267E" w:rsidP="0094267E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Башкортостан на 2023 год и на плановый период 2024 и 2025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годов» от </w:t>
      </w:r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 декабря 2022 года № 28-43-2</w:t>
      </w:r>
    </w:p>
    <w:bookmarkEnd w:id="0"/>
    <w:p w:rsidR="0094267E" w:rsidRPr="0094267E" w:rsidRDefault="0094267E" w:rsidP="0094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4267E" w:rsidRPr="0094267E" w:rsidRDefault="0094267E" w:rsidP="0094267E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94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статьи 142.5 Бюджетного Кодекса Российской Федерации в</w:t>
      </w:r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нести в решение Совета сельского поселения </w:t>
      </w:r>
      <w:proofErr w:type="spellStart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Кигинский</w:t>
      </w:r>
      <w:proofErr w:type="spellEnd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от 28 декабря 2022 года № 28-43-2 «О бюджете сельского поселения </w:t>
      </w:r>
      <w:proofErr w:type="spellStart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Кигинский</w:t>
      </w:r>
      <w:proofErr w:type="spellEnd"/>
      <w:r w:rsidRPr="0094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2023 год и на плановый период 2024 и 2025 годов» изменения согласно приложению.</w:t>
      </w:r>
    </w:p>
    <w:p w:rsidR="0094267E" w:rsidRPr="0094267E" w:rsidRDefault="0094267E" w:rsidP="00942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2.Остаток средств бюджета сельского поселения </w:t>
      </w:r>
      <w:proofErr w:type="spellStart"/>
      <w:r w:rsidRPr="0094267E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94267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Кигинский</w:t>
        </w:r>
        <w:proofErr w:type="spellEnd"/>
        <w:r w:rsidRPr="0094267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район</w:t>
        </w:r>
      </w:smartTag>
      <w:r w:rsidRPr="00942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Башкортостан по состоянию на 1 января 2023 года в объеме 50427рублей 26 копеек направить на покрытие временного кассового разрыва.</w:t>
      </w:r>
    </w:p>
    <w:p w:rsidR="0094267E" w:rsidRPr="0094267E" w:rsidRDefault="0094267E" w:rsidP="00942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3.Финансовому органу сельского поселения </w:t>
      </w:r>
      <w:proofErr w:type="spell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сводную бюджетную роспись.                                      </w:t>
      </w:r>
    </w:p>
    <w:p w:rsidR="0094267E" w:rsidRPr="0094267E" w:rsidRDefault="0094267E" w:rsidP="0094267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решения возложить на </w:t>
      </w: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по бюджету, налогам, вопросам собственности (председатель – </w:t>
      </w:r>
      <w:proofErr w:type="spell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Загретдинова</w:t>
      </w:r>
      <w:proofErr w:type="spell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 )</w:t>
      </w:r>
      <w:proofErr w:type="gramEnd"/>
    </w:p>
    <w:p w:rsidR="0094267E" w:rsidRPr="0094267E" w:rsidRDefault="0094267E" w:rsidP="0094267E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 сельского поселения                         </w:t>
      </w:r>
      <w:proofErr w:type="spell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2023г.№ 28-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53-3</w:t>
      </w: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I. Внести в решение Совета сельского поселения </w:t>
      </w:r>
      <w:proofErr w:type="spell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«О бюджете сельского поселения </w:t>
      </w:r>
      <w:proofErr w:type="spell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2023 год и на плановый период 2024-2025 годов» от 28 декабря 2022 года № 28-43-</w:t>
      </w:r>
      <w:proofErr w:type="gram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    </w:t>
      </w:r>
    </w:p>
    <w:p w:rsidR="0094267E" w:rsidRPr="0094267E" w:rsidRDefault="0094267E" w:rsidP="009426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 статье 1 абзац второй цифры «3121500 рублей 00 копеек» заменить цифрами «4 445 808 рублей 41 копейка»;</w:t>
      </w:r>
    </w:p>
    <w:p w:rsidR="0094267E" w:rsidRPr="0094267E" w:rsidRDefault="0094267E" w:rsidP="009426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2,3,</w:t>
      </w:r>
      <w:proofErr w:type="gram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4  строку</w:t>
      </w:r>
      <w:proofErr w:type="gram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748"/>
        <w:gridCol w:w="1436"/>
        <w:gridCol w:w="1592"/>
        <w:gridCol w:w="1546"/>
      </w:tblGrid>
      <w:tr w:rsidR="0094267E" w:rsidRPr="0094267E" w:rsidTr="001F747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3121500,00</w:t>
            </w:r>
          </w:p>
        </w:tc>
      </w:tr>
    </w:tbl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297"/>
        <w:gridCol w:w="2297"/>
        <w:gridCol w:w="2383"/>
      </w:tblGrid>
      <w:tr w:rsidR="0094267E" w:rsidRPr="0094267E" w:rsidTr="001F747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4 445 808,41</w:t>
            </w:r>
          </w:p>
        </w:tc>
      </w:tr>
    </w:tbl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</w:p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120"/>
        <w:gridCol w:w="1349"/>
        <w:gridCol w:w="1272"/>
        <w:gridCol w:w="1503"/>
      </w:tblGrid>
      <w:tr w:rsidR="0094267E" w:rsidRPr="0094267E" w:rsidTr="001F7472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30000,00</w:t>
            </w:r>
          </w:p>
        </w:tc>
      </w:tr>
    </w:tbl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1119"/>
        <w:gridCol w:w="1344"/>
        <w:gridCol w:w="1267"/>
        <w:gridCol w:w="1524"/>
      </w:tblGrid>
      <w:tr w:rsidR="0094267E" w:rsidRPr="0094267E" w:rsidTr="001F7472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802779,76</w:t>
            </w:r>
          </w:p>
        </w:tc>
      </w:tr>
    </w:tbl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строки:</w:t>
      </w: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1086"/>
        <w:gridCol w:w="1616"/>
        <w:gridCol w:w="1260"/>
        <w:gridCol w:w="1508"/>
      </w:tblGrid>
      <w:tr w:rsidR="0094267E" w:rsidRPr="0094267E" w:rsidTr="001F7472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9900003330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233757,36</w:t>
            </w:r>
          </w:p>
        </w:tc>
      </w:tr>
      <w:tr w:rsidR="0094267E" w:rsidRPr="0094267E" w:rsidTr="001F7472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9900003330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233757,36</w:t>
            </w:r>
          </w:p>
        </w:tc>
      </w:tr>
    </w:tbl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к приложению №1</w:t>
      </w: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сельского поселения</w:t>
      </w: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942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4267E" w:rsidRPr="0094267E" w:rsidRDefault="0094267E" w:rsidP="00942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9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июня  2023г.№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28-53-3</w:t>
      </w:r>
    </w:p>
    <w:tbl>
      <w:tblPr>
        <w:tblW w:w="1024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401"/>
        <w:gridCol w:w="1481"/>
      </w:tblGrid>
      <w:tr w:rsidR="0094267E" w:rsidRPr="0094267E" w:rsidTr="0094267E">
        <w:trPr>
          <w:trHeight w:val="28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изменения</w:t>
            </w:r>
          </w:p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</w:t>
            </w:r>
            <w:proofErr w:type="spellStart"/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proofErr w:type="spellEnd"/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,-ум)</w:t>
            </w:r>
          </w:p>
        </w:tc>
      </w:tr>
      <w:tr w:rsidR="0094267E" w:rsidRPr="0094267E" w:rsidTr="0094267E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0105020110/791/0000/002</w:t>
            </w:r>
          </w:p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остатки денежных средств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50427,26</w:t>
            </w:r>
          </w:p>
        </w:tc>
      </w:tr>
      <w:tr w:rsidR="0094267E" w:rsidRPr="0094267E" w:rsidTr="0094267E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Итого источников</w:t>
            </w:r>
          </w:p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50427,26</w:t>
            </w:r>
          </w:p>
        </w:tc>
      </w:tr>
      <w:tr w:rsidR="0094267E" w:rsidRPr="0094267E" w:rsidTr="0094267E">
        <w:trPr>
          <w:trHeight w:val="42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791 0412 9900003330 244 </w:t>
            </w:r>
          </w:p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2262000 110 7916618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Межевание границ земельных участков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50427,26</w:t>
            </w:r>
          </w:p>
        </w:tc>
      </w:tr>
      <w:tr w:rsidR="0094267E" w:rsidRPr="0094267E" w:rsidTr="0094267E">
        <w:trPr>
          <w:trHeight w:val="42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Итого расходов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7E" w:rsidRPr="0094267E" w:rsidRDefault="0094267E" w:rsidP="0094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50427,26</w:t>
            </w:r>
          </w:p>
        </w:tc>
      </w:tr>
    </w:tbl>
    <w:p w:rsidR="0094267E" w:rsidRPr="0094267E" w:rsidRDefault="0094267E" w:rsidP="0094267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26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</w:p>
    <w:p w:rsidR="0094267E" w:rsidRPr="0094267E" w:rsidRDefault="0094267E" w:rsidP="0094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E" w:rsidRPr="0094267E" w:rsidRDefault="0094267E" w:rsidP="009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267E" w:rsidRDefault="0094267E"/>
    <w:sectPr w:rsidR="0094267E" w:rsidSect="009426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6"/>
    <w:rsid w:val="003A6971"/>
    <w:rsid w:val="0094267E"/>
    <w:rsid w:val="00B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95E3-7F05-4F0C-B089-1A8331A0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2023-06-21T12:35:00Z</cp:lastPrinted>
  <dcterms:created xsi:type="dcterms:W3CDTF">2023-06-21T12:32:00Z</dcterms:created>
  <dcterms:modified xsi:type="dcterms:W3CDTF">2023-06-21T12:40:00Z</dcterms:modified>
</cp:coreProperties>
</file>