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A4" w:rsidRDefault="009B2FA4"/>
    <w:p w:rsidR="009B2FA4" w:rsidRDefault="009B2FA4"/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950"/>
        <w:gridCol w:w="3485"/>
      </w:tblGrid>
      <w:tr w:rsidR="009B2FA4" w:rsidRPr="00BF7AE3" w:rsidTr="001156D3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B2FA4" w:rsidRPr="00780912" w:rsidRDefault="009B2FA4" w:rsidP="001156D3">
            <w:pPr>
              <w:jc w:val="center"/>
              <w:rPr>
                <w:rFonts w:ascii="Arial New Bash" w:hAnsi="Arial New Bash" w:cs="Arial New Bash"/>
                <w:b/>
                <w:bCs/>
                <w:color w:val="000000"/>
              </w:rPr>
            </w:pPr>
            <w:r w:rsidRPr="00780912">
              <w:rPr>
                <w:rFonts w:ascii="Arial New Bash" w:hAnsi="Arial New Bash" w:cs="Arial New Bash"/>
                <w:b/>
                <w:bCs/>
                <w:color w:val="000000"/>
              </w:rPr>
              <w:t>Баш$ортостан Республика%ы</w:t>
            </w:r>
            <w:r w:rsidRPr="00780912">
              <w:rPr>
                <w:rFonts w:ascii="Arial New Bash" w:hAnsi="Arial New Bash" w:cs="Arial New Bash"/>
                <w:b/>
                <w:bCs/>
              </w:rPr>
              <w:t>ны#</w:t>
            </w:r>
          </w:p>
          <w:p w:rsidR="009B2FA4" w:rsidRPr="00780912" w:rsidRDefault="009B2FA4" w:rsidP="001156D3">
            <w:pPr>
              <w:jc w:val="center"/>
              <w:rPr>
                <w:rFonts w:ascii="Arial New Bash" w:hAnsi="Arial New Bash" w:cs="Arial New Bash"/>
                <w:b/>
                <w:bCs/>
                <w:color w:val="000000"/>
              </w:rPr>
            </w:pPr>
            <w:r w:rsidRPr="00780912">
              <w:rPr>
                <w:rFonts w:ascii="Arial New Bash" w:hAnsi="Arial New Bash" w:cs="Arial New Bash"/>
                <w:b/>
                <w:bCs/>
                <w:color w:val="000000"/>
              </w:rPr>
              <w:t>[ый=ы районы</w:t>
            </w:r>
          </w:p>
          <w:p w:rsidR="009B2FA4" w:rsidRPr="00780912" w:rsidRDefault="009B2FA4" w:rsidP="001156D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780912">
              <w:rPr>
                <w:rFonts w:ascii="Arial New Bash" w:hAnsi="Arial New Bash" w:cs="Arial New Bash"/>
                <w:b/>
                <w:bCs/>
              </w:rPr>
              <w:t>муниципаль районыны#</w:t>
            </w:r>
          </w:p>
          <w:p w:rsidR="009B2FA4" w:rsidRDefault="009B2FA4" w:rsidP="001156D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780912">
              <w:rPr>
                <w:rFonts w:ascii="Arial New Bash" w:hAnsi="Arial New Bash" w:cs="Arial New Bash"/>
                <w:b/>
                <w:bCs/>
              </w:rPr>
              <w:t>Йыланлы ауыл Советы ауыл бил&amp;м&amp;%е хакимияте</w:t>
            </w:r>
          </w:p>
          <w:p w:rsidR="009B2FA4" w:rsidRPr="00A15027" w:rsidRDefault="009B2FA4" w:rsidP="001156D3">
            <w:pPr>
              <w:jc w:val="center"/>
              <w:rPr>
                <w:color w:val="000000"/>
                <w:sz w:val="22"/>
                <w:szCs w:val="22"/>
              </w:rPr>
            </w:pPr>
            <w:r w:rsidRPr="00A15027">
              <w:rPr>
                <w:color w:val="000000"/>
                <w:sz w:val="22"/>
                <w:szCs w:val="22"/>
              </w:rPr>
              <w:t>(Баш</w:t>
            </w:r>
            <w:r w:rsidRPr="00A15027">
              <w:rPr>
                <w:rFonts w:ascii="Arial New Bash" w:hAnsi="Arial New Bash" w:cs="Arial New Bash"/>
                <w:color w:val="000000"/>
              </w:rPr>
              <w:t>$</w:t>
            </w:r>
            <w:r w:rsidRPr="00A15027">
              <w:rPr>
                <w:color w:val="000000"/>
                <w:sz w:val="22"/>
                <w:szCs w:val="22"/>
              </w:rPr>
              <w:t>ортостан Республика</w:t>
            </w:r>
            <w:r w:rsidRPr="00A15027">
              <w:rPr>
                <w:rFonts w:ascii="Arial New Bash" w:hAnsi="Arial New Bash" w:cs="Arial New Bash"/>
                <w:color w:val="000000"/>
              </w:rPr>
              <w:t>%</w:t>
            </w:r>
            <w:r w:rsidRPr="00A15027">
              <w:rPr>
                <w:color w:val="000000"/>
                <w:sz w:val="22"/>
                <w:szCs w:val="22"/>
              </w:rPr>
              <w:t>ыны</w:t>
            </w:r>
            <w:r w:rsidRPr="00A15027">
              <w:rPr>
                <w:rFonts w:ascii="Arial New Bash" w:hAnsi="Arial New Bash" w:cs="Arial New Bash"/>
              </w:rPr>
              <w:t>#</w:t>
            </w:r>
          </w:p>
          <w:p w:rsidR="009B2FA4" w:rsidRPr="00BF7AE3" w:rsidRDefault="009B2FA4" w:rsidP="001156D3">
            <w:pPr>
              <w:jc w:val="center"/>
              <w:rPr>
                <w:rFonts w:ascii="Arial New Bash" w:hAnsi="Arial New Bash" w:cs="Arial New Bash"/>
                <w:sz w:val="28"/>
                <w:szCs w:val="28"/>
              </w:rPr>
            </w:pPr>
            <w:r w:rsidRPr="00A15027">
              <w:rPr>
                <w:rFonts w:ascii="Arial New Bash" w:hAnsi="Arial New Bash" w:cs="Arial New Bash"/>
                <w:color w:val="000000"/>
              </w:rPr>
              <w:t>[</w:t>
            </w:r>
            <w:r w:rsidRPr="00A15027">
              <w:rPr>
                <w:color w:val="000000"/>
                <w:sz w:val="22"/>
                <w:szCs w:val="22"/>
              </w:rPr>
              <w:t>ый</w:t>
            </w:r>
            <w:r w:rsidRPr="00A15027">
              <w:rPr>
                <w:rFonts w:ascii="Arial New Bash" w:hAnsi="Arial New Bash" w:cs="Arial New Bash"/>
                <w:color w:val="000000"/>
              </w:rPr>
              <w:t>=</w:t>
            </w:r>
            <w:r w:rsidRPr="00A15027">
              <w:rPr>
                <w:color w:val="000000"/>
                <w:sz w:val="22"/>
                <w:szCs w:val="22"/>
              </w:rPr>
              <w:t>ы районыны</w:t>
            </w:r>
            <w:r w:rsidRPr="00A15027">
              <w:rPr>
                <w:rFonts w:ascii="Arial New Bash" w:hAnsi="Arial New Bash" w:cs="Arial New Bash"/>
              </w:rPr>
              <w:t>#</w:t>
            </w:r>
            <w:r w:rsidRPr="00A15027">
              <w:rPr>
                <w:color w:val="000000"/>
                <w:sz w:val="22"/>
                <w:szCs w:val="22"/>
              </w:rPr>
              <w:t xml:space="preserve"> Йыланлы ауыл Советы ауыл бил</w:t>
            </w:r>
            <w:r w:rsidRPr="00A15027">
              <w:rPr>
                <w:rFonts w:ascii="Arial New Bash" w:hAnsi="Arial New Bash" w:cs="Arial New Bash"/>
              </w:rPr>
              <w:t>&amp;</w:t>
            </w:r>
            <w:r w:rsidRPr="00A15027">
              <w:rPr>
                <w:color w:val="000000"/>
                <w:sz w:val="22"/>
                <w:szCs w:val="22"/>
              </w:rPr>
              <w:t>м</w:t>
            </w:r>
            <w:r w:rsidRPr="00A15027">
              <w:rPr>
                <w:rFonts w:ascii="Arial New Bash" w:hAnsi="Arial New Bash" w:cs="Arial New Bash"/>
              </w:rPr>
              <w:t>&amp;</w:t>
            </w:r>
            <w:r w:rsidRPr="00A15027">
              <w:rPr>
                <w:rFonts w:ascii="Arial New Bash" w:hAnsi="Arial New Bash" w:cs="Arial New Bash"/>
                <w:color w:val="000000"/>
              </w:rPr>
              <w:t>%</w:t>
            </w:r>
            <w:r w:rsidRPr="00A15027">
              <w:rPr>
                <w:color w:val="000000"/>
                <w:sz w:val="22"/>
                <w:szCs w:val="22"/>
              </w:rPr>
              <w:t>е хакимияте</w:t>
            </w:r>
            <w:r w:rsidRPr="00A15027">
              <w:rPr>
                <w:rFonts w:ascii="Arial New Bash" w:hAnsi="Arial New Bash" w:cs="Arial New Bash"/>
                <w:color w:val="000000"/>
              </w:rPr>
              <w:t>)</w:t>
            </w:r>
          </w:p>
        </w:tc>
        <w:tc>
          <w:tcPr>
            <w:tcW w:w="195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B2FA4" w:rsidRDefault="009B2FA4" w:rsidP="001156D3">
            <w:pPr>
              <w:rPr>
                <w:rFonts w:ascii="Arial New Bash" w:hAnsi="Arial New Bash" w:cs="Arial New Bash"/>
              </w:rPr>
            </w:pPr>
            <w:r w:rsidRPr="00A33D28"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B2FA4" w:rsidRPr="00780912" w:rsidRDefault="009B2FA4" w:rsidP="001156D3">
            <w:pPr>
              <w:jc w:val="center"/>
              <w:rPr>
                <w:rFonts w:ascii="Arial New Bash" w:hAnsi="Arial New Bash" w:cs="Arial New Bash"/>
                <w:b/>
                <w:bCs/>
                <w:color w:val="000000"/>
              </w:rPr>
            </w:pPr>
            <w:r w:rsidRPr="00780912">
              <w:rPr>
                <w:rFonts w:ascii="Arial New Bash" w:hAnsi="Arial New Bash" w:cs="Arial New Bash"/>
                <w:b/>
                <w:bCs/>
                <w:color w:val="000000"/>
              </w:rPr>
              <w:t>Администрация</w:t>
            </w:r>
          </w:p>
          <w:p w:rsidR="009B2FA4" w:rsidRPr="00780912" w:rsidRDefault="009B2FA4" w:rsidP="001156D3">
            <w:pPr>
              <w:jc w:val="center"/>
              <w:rPr>
                <w:rFonts w:ascii="Arial New Bash" w:hAnsi="Arial New Bash" w:cs="Arial New Bash"/>
                <w:b/>
                <w:bCs/>
                <w:color w:val="000000"/>
              </w:rPr>
            </w:pPr>
            <w:r w:rsidRPr="00780912">
              <w:rPr>
                <w:rFonts w:ascii="Arial New Bash" w:hAnsi="Arial New Bash" w:cs="Arial New Bash"/>
                <w:b/>
                <w:bCs/>
                <w:color w:val="000000"/>
              </w:rPr>
              <w:t>сельского поселения</w:t>
            </w:r>
          </w:p>
          <w:p w:rsidR="009B2FA4" w:rsidRPr="00780912" w:rsidRDefault="009B2FA4" w:rsidP="001156D3">
            <w:pPr>
              <w:jc w:val="center"/>
              <w:rPr>
                <w:rFonts w:ascii="Arial New Bash" w:hAnsi="Arial New Bash" w:cs="Arial New Bash"/>
                <w:b/>
                <w:bCs/>
                <w:color w:val="000000"/>
              </w:rPr>
            </w:pPr>
            <w:r w:rsidRPr="00780912">
              <w:rPr>
                <w:rFonts w:ascii="Arial New Bash" w:hAnsi="Arial New Bash" w:cs="Arial New Bash"/>
                <w:b/>
                <w:bCs/>
                <w:color w:val="000000"/>
              </w:rPr>
              <w:t>Еланлинский сельсовет</w:t>
            </w:r>
          </w:p>
          <w:p w:rsidR="009B2FA4" w:rsidRPr="00780912" w:rsidRDefault="009B2FA4" w:rsidP="001156D3">
            <w:pPr>
              <w:jc w:val="center"/>
              <w:rPr>
                <w:rFonts w:ascii="Arial New Bash" w:hAnsi="Arial New Bash" w:cs="Arial New Bash"/>
                <w:b/>
                <w:bCs/>
                <w:color w:val="000000"/>
              </w:rPr>
            </w:pPr>
            <w:r w:rsidRPr="00780912">
              <w:rPr>
                <w:rFonts w:ascii="Arial New Bash" w:hAnsi="Arial New Bash" w:cs="Arial New Bash"/>
                <w:b/>
                <w:bCs/>
                <w:color w:val="000000"/>
              </w:rPr>
              <w:t>муниципального района</w:t>
            </w:r>
          </w:p>
          <w:p w:rsidR="009B2FA4" w:rsidRDefault="009B2FA4" w:rsidP="001156D3">
            <w:pPr>
              <w:jc w:val="center"/>
              <w:rPr>
                <w:rFonts w:ascii="Arial New Bash" w:hAnsi="Arial New Bash" w:cs="Arial New Bash"/>
                <w:b/>
                <w:bCs/>
                <w:color w:val="000000"/>
              </w:rPr>
            </w:pPr>
            <w:r w:rsidRPr="00780912">
              <w:rPr>
                <w:rFonts w:ascii="Arial New Bash" w:hAnsi="Arial New Bash" w:cs="Arial New Bash"/>
                <w:b/>
                <w:bCs/>
                <w:color w:val="000000"/>
              </w:rPr>
              <w:t>Кигинский район</w:t>
            </w:r>
          </w:p>
          <w:p w:rsidR="009B2FA4" w:rsidRDefault="009B2FA4" w:rsidP="001156D3">
            <w:pPr>
              <w:jc w:val="center"/>
              <w:rPr>
                <w:rFonts w:ascii="Arial New Bash" w:hAnsi="Arial New Bash" w:cs="Arial New Bash"/>
                <w:b/>
                <w:bCs/>
                <w:color w:val="000000"/>
              </w:rPr>
            </w:pPr>
            <w:r w:rsidRPr="00780912">
              <w:rPr>
                <w:rFonts w:ascii="Arial New Bash" w:hAnsi="Arial New Bash" w:cs="Arial New Bash"/>
                <w:b/>
                <w:bCs/>
                <w:color w:val="000000"/>
              </w:rPr>
              <w:t>Республик</w:t>
            </w:r>
            <w:r>
              <w:rPr>
                <w:rFonts w:ascii="Arial New Bash" w:hAnsi="Arial New Bash" w:cs="Arial New Bash"/>
                <w:b/>
                <w:bCs/>
                <w:color w:val="000000"/>
              </w:rPr>
              <w:t>и</w:t>
            </w:r>
            <w:r w:rsidRPr="00780912">
              <w:rPr>
                <w:rFonts w:ascii="Arial New Bash" w:hAnsi="Arial New Bash" w:cs="Arial New Bash"/>
                <w:b/>
                <w:bCs/>
                <w:color w:val="000000"/>
              </w:rPr>
              <w:t xml:space="preserve"> Башкортостан</w:t>
            </w:r>
          </w:p>
          <w:p w:rsidR="009B2FA4" w:rsidRPr="00BF7AE3" w:rsidRDefault="009B2FA4" w:rsidP="001156D3">
            <w:pPr>
              <w:jc w:val="center"/>
              <w:rPr>
                <w:sz w:val="22"/>
                <w:szCs w:val="22"/>
              </w:rPr>
            </w:pPr>
            <w:r w:rsidRPr="00BF7AE3">
              <w:rPr>
                <w:sz w:val="22"/>
                <w:szCs w:val="22"/>
              </w:rPr>
              <w:t>(Администрация Еланлинского сельсовета Кигинского района</w:t>
            </w:r>
          </w:p>
          <w:p w:rsidR="009B2FA4" w:rsidRPr="00BF7AE3" w:rsidRDefault="009B2FA4" w:rsidP="001156D3">
            <w:pPr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2"/>
                <w:szCs w:val="22"/>
              </w:rPr>
            </w:pPr>
            <w:r w:rsidRPr="00BF7AE3">
              <w:rPr>
                <w:sz w:val="22"/>
                <w:szCs w:val="22"/>
              </w:rPr>
              <w:t>Республики Башкортостан)</w:t>
            </w:r>
          </w:p>
          <w:p w:rsidR="009B2FA4" w:rsidRPr="00E76B67" w:rsidRDefault="009B2FA4" w:rsidP="001156D3">
            <w:pPr>
              <w:rPr>
                <w:color w:val="000000"/>
              </w:rPr>
            </w:pPr>
          </w:p>
        </w:tc>
      </w:tr>
    </w:tbl>
    <w:p w:rsidR="009B2FA4" w:rsidRPr="00020CAD" w:rsidRDefault="009B2FA4" w:rsidP="009B2FA4">
      <w:pPr>
        <w:rPr>
          <w:vanish/>
        </w:rPr>
      </w:pPr>
    </w:p>
    <w:tbl>
      <w:tblPr>
        <w:tblpPr w:leftFromText="180" w:rightFromText="180" w:vertAnchor="text" w:horzAnchor="margin" w:tblpX="108" w:tblpY="141"/>
        <w:tblW w:w="10075" w:type="dxa"/>
        <w:tblLayout w:type="fixed"/>
        <w:tblLook w:val="0000" w:firstRow="0" w:lastRow="0" w:firstColumn="0" w:lastColumn="0" w:noHBand="0" w:noVBand="0"/>
      </w:tblPr>
      <w:tblGrid>
        <w:gridCol w:w="3848"/>
        <w:gridCol w:w="2355"/>
        <w:gridCol w:w="3872"/>
      </w:tblGrid>
      <w:tr w:rsidR="009B2FA4" w:rsidTr="009B2FA4">
        <w:trPr>
          <w:trHeight w:val="691"/>
        </w:trPr>
        <w:tc>
          <w:tcPr>
            <w:tcW w:w="3848" w:type="dxa"/>
          </w:tcPr>
          <w:p w:rsidR="009B2FA4" w:rsidRDefault="009B2FA4" w:rsidP="001156D3">
            <w:pPr>
              <w:pStyle w:val="1"/>
              <w:keepNext w:val="0"/>
              <w:rPr>
                <w:rFonts w:ascii="Arial New Bash" w:hAnsi="Arial New Bash" w:cs="Arial New Bash"/>
              </w:rPr>
            </w:pPr>
          </w:p>
          <w:p w:rsidR="009B2FA4" w:rsidRDefault="009B2FA4" w:rsidP="001156D3">
            <w:pPr>
              <w:pStyle w:val="1"/>
              <w:keepNext w:val="0"/>
              <w:jc w:val="left"/>
              <w:rPr>
                <w:rFonts w:ascii="Arial New Bash" w:hAnsi="Arial New Bash" w:cs="Arial New Bash"/>
                <w:color w:val="00FF00"/>
              </w:rPr>
            </w:pPr>
            <w:r>
              <w:rPr>
                <w:rFonts w:ascii="Arial New Bash" w:hAnsi="Arial New Bash" w:cs="Arial New Bash"/>
              </w:rPr>
              <w:t xml:space="preserve">   [АРАР</w:t>
            </w:r>
          </w:p>
        </w:tc>
        <w:tc>
          <w:tcPr>
            <w:tcW w:w="2355" w:type="dxa"/>
          </w:tcPr>
          <w:p w:rsidR="009B2FA4" w:rsidRDefault="009B2FA4" w:rsidP="001156D3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872" w:type="dxa"/>
          </w:tcPr>
          <w:p w:rsidR="009B2FA4" w:rsidRDefault="009B2FA4" w:rsidP="001156D3">
            <w:pPr>
              <w:rPr>
                <w:b/>
                <w:bCs/>
                <w:sz w:val="28"/>
                <w:szCs w:val="28"/>
              </w:rPr>
            </w:pPr>
          </w:p>
          <w:p w:rsidR="009B2FA4" w:rsidRDefault="009B2FA4" w:rsidP="001156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9B2FA4" w:rsidTr="009B2FA4">
        <w:trPr>
          <w:trHeight w:val="116"/>
        </w:trPr>
        <w:tc>
          <w:tcPr>
            <w:tcW w:w="3848" w:type="dxa"/>
          </w:tcPr>
          <w:p w:rsidR="009B2FA4" w:rsidRDefault="009B2FA4" w:rsidP="001156D3">
            <w:pPr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2355" w:type="dxa"/>
          </w:tcPr>
          <w:p w:rsidR="009B2FA4" w:rsidRDefault="009B2FA4" w:rsidP="001156D3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872" w:type="dxa"/>
          </w:tcPr>
          <w:p w:rsidR="009B2FA4" w:rsidRDefault="009B2FA4" w:rsidP="001156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2FA4" w:rsidTr="009B2FA4">
        <w:trPr>
          <w:trHeight w:val="421"/>
        </w:trPr>
        <w:tc>
          <w:tcPr>
            <w:tcW w:w="3848" w:type="dxa"/>
          </w:tcPr>
          <w:p w:rsidR="009B2FA4" w:rsidRDefault="009B2FA4" w:rsidP="001156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</w:t>
            </w:r>
            <w:r w:rsidRPr="00FD5D8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24</w:t>
            </w:r>
            <w:r w:rsidRPr="00FD5D83">
              <w:rPr>
                <w:sz w:val="28"/>
                <w:szCs w:val="28"/>
              </w:rPr>
              <w:t xml:space="preserve"> й.</w:t>
            </w:r>
          </w:p>
          <w:p w:rsidR="009B2FA4" w:rsidRPr="006218B0" w:rsidRDefault="009B2FA4" w:rsidP="001156D3">
            <w:pPr>
              <w:spacing w:line="360" w:lineRule="auto"/>
            </w:pPr>
            <w:r w:rsidRPr="006218B0">
              <w:t>Йыланлы ауылы</w:t>
            </w:r>
          </w:p>
        </w:tc>
        <w:tc>
          <w:tcPr>
            <w:tcW w:w="2355" w:type="dxa"/>
          </w:tcPr>
          <w:p w:rsidR="009B2FA4" w:rsidRPr="00FD5D83" w:rsidRDefault="009B2FA4" w:rsidP="00115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№14</w:t>
            </w:r>
          </w:p>
        </w:tc>
        <w:tc>
          <w:tcPr>
            <w:tcW w:w="3872" w:type="dxa"/>
          </w:tcPr>
          <w:p w:rsidR="009B2FA4" w:rsidRDefault="009B2FA4" w:rsidP="001156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26</w:t>
            </w:r>
            <w:r w:rsidRPr="00FD5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Pr="00FD5D8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24</w:t>
            </w:r>
            <w:r w:rsidRPr="00FD5D83">
              <w:rPr>
                <w:sz w:val="28"/>
                <w:szCs w:val="28"/>
              </w:rPr>
              <w:t xml:space="preserve"> г.</w:t>
            </w:r>
          </w:p>
          <w:p w:rsidR="009B2FA4" w:rsidRPr="006218B0" w:rsidRDefault="009B2FA4" w:rsidP="001156D3">
            <w:pPr>
              <w:spacing w:line="360" w:lineRule="auto"/>
            </w:pPr>
            <w:r>
              <w:rPr>
                <w:sz w:val="28"/>
                <w:szCs w:val="28"/>
              </w:rPr>
              <w:t xml:space="preserve">           </w:t>
            </w:r>
            <w:r w:rsidRPr="006218B0">
              <w:t xml:space="preserve">село Еланлино </w:t>
            </w:r>
          </w:p>
          <w:p w:rsidR="009B2FA4" w:rsidRPr="00FD5D83" w:rsidRDefault="009B2FA4" w:rsidP="001156D3">
            <w:pPr>
              <w:rPr>
                <w:sz w:val="28"/>
                <w:szCs w:val="28"/>
              </w:rPr>
            </w:pPr>
          </w:p>
          <w:p w:rsidR="009B2FA4" w:rsidRPr="00FD5D83" w:rsidRDefault="009B2FA4" w:rsidP="001156D3">
            <w:pPr>
              <w:rPr>
                <w:sz w:val="28"/>
                <w:szCs w:val="28"/>
              </w:rPr>
            </w:pPr>
          </w:p>
        </w:tc>
      </w:tr>
    </w:tbl>
    <w:p w:rsidR="009B2FA4" w:rsidRDefault="009B2FA4" w:rsidP="009B2FA4">
      <w:pPr>
        <w:widowControl w:val="0"/>
        <w:autoSpaceDE w:val="0"/>
        <w:autoSpaceDN w:val="0"/>
        <w:jc w:val="center"/>
        <w:rPr>
          <w:b/>
          <w:color w:val="000000"/>
          <w:kern w:val="36"/>
          <w:sz w:val="28"/>
          <w:szCs w:val="28"/>
        </w:rPr>
      </w:pPr>
      <w:r w:rsidRPr="007F632E">
        <w:rPr>
          <w:b/>
          <w:color w:val="000000"/>
          <w:sz w:val="28"/>
          <w:szCs w:val="28"/>
        </w:rPr>
        <w:t>Об утверждении</w:t>
      </w:r>
      <w:r w:rsidRPr="007F632E">
        <w:rPr>
          <w:b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</w:p>
    <w:p w:rsidR="009B2FA4" w:rsidRPr="007F632E" w:rsidRDefault="009B2FA4" w:rsidP="009B2FA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F632E">
        <w:rPr>
          <w:b/>
          <w:color w:val="000000"/>
          <w:sz w:val="28"/>
          <w:szCs w:val="28"/>
        </w:rPr>
        <w:t>на территории сельского поселения Еланл</w:t>
      </w:r>
      <w:r>
        <w:rPr>
          <w:b/>
          <w:color w:val="000000"/>
          <w:sz w:val="28"/>
          <w:szCs w:val="28"/>
        </w:rPr>
        <w:t xml:space="preserve">инский сельсовет муниципального </w:t>
      </w:r>
      <w:r w:rsidRPr="007F632E">
        <w:rPr>
          <w:b/>
          <w:color w:val="000000"/>
          <w:sz w:val="28"/>
          <w:szCs w:val="28"/>
        </w:rPr>
        <w:t>района Кигинский район Республики Башкортостан</w:t>
      </w:r>
    </w:p>
    <w:p w:rsidR="009B2FA4" w:rsidRPr="008E6F6C" w:rsidRDefault="009B2FA4" w:rsidP="009B2F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на 2024</w:t>
      </w:r>
      <w:r w:rsidRPr="007F632E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7F632E">
        <w:rPr>
          <w:b/>
          <w:color w:val="000000"/>
          <w:sz w:val="28"/>
          <w:szCs w:val="28"/>
        </w:rPr>
        <w:t xml:space="preserve"> годы</w:t>
      </w:r>
    </w:p>
    <w:p w:rsidR="009B2FA4" w:rsidRPr="008E6F6C" w:rsidRDefault="009B2FA4" w:rsidP="009B2FA4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B2FA4" w:rsidRPr="00513EB1" w:rsidRDefault="009B2FA4" w:rsidP="009B2FA4">
      <w:pPr>
        <w:rPr>
          <w:sz w:val="28"/>
          <w:szCs w:val="28"/>
        </w:rPr>
      </w:pPr>
    </w:p>
    <w:p w:rsidR="009B2FA4" w:rsidRPr="00513EB1" w:rsidRDefault="009B2FA4" w:rsidP="009B2FA4">
      <w:pPr>
        <w:ind w:firstLine="709"/>
        <w:jc w:val="both"/>
        <w:rPr>
          <w:sz w:val="28"/>
          <w:szCs w:val="28"/>
        </w:rPr>
      </w:pPr>
      <w:r w:rsidRPr="00513EB1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215CA6">
        <w:t xml:space="preserve"> </w:t>
      </w:r>
      <w:r w:rsidRPr="00215CA6">
        <w:rPr>
          <w:sz w:val="28"/>
          <w:szCs w:val="28"/>
        </w:rPr>
        <w:t>статей 14.1, 15.1 и 16.1 Федерального закона от 6</w:t>
      </w:r>
      <w:r>
        <w:rPr>
          <w:sz w:val="28"/>
          <w:szCs w:val="28"/>
        </w:rPr>
        <w:t xml:space="preserve"> </w:t>
      </w:r>
      <w:r w:rsidRPr="00215CA6">
        <w:rPr>
          <w:sz w:val="28"/>
          <w:szCs w:val="28"/>
        </w:rPr>
        <w:t>октября 2003 года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215CA6">
        <w:rPr>
          <w:sz w:val="28"/>
          <w:szCs w:val="28"/>
        </w:rPr>
        <w:t>самоуправления в Российской Федерации» и статьи 44 Закона Российской Федерации</w:t>
      </w:r>
      <w:r>
        <w:rPr>
          <w:sz w:val="28"/>
          <w:szCs w:val="28"/>
        </w:rPr>
        <w:t xml:space="preserve"> </w:t>
      </w:r>
      <w:r w:rsidRPr="00215CA6">
        <w:rPr>
          <w:sz w:val="28"/>
          <w:szCs w:val="28"/>
        </w:rPr>
        <w:t>от 7 февраля 1992 года № 2300</w:t>
      </w:r>
      <w:r>
        <w:rPr>
          <w:sz w:val="28"/>
          <w:szCs w:val="28"/>
        </w:rPr>
        <w:t xml:space="preserve">-I «О защите прав потребителей», </w:t>
      </w:r>
      <w:r w:rsidRPr="00215CA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15CA6">
        <w:rPr>
          <w:sz w:val="28"/>
          <w:szCs w:val="28"/>
        </w:rPr>
        <w:t xml:space="preserve"> Правительства Республики Башкортостан от 7 декабря 2023 года</w:t>
      </w:r>
      <w:r>
        <w:rPr>
          <w:sz w:val="28"/>
          <w:szCs w:val="28"/>
        </w:rPr>
        <w:t xml:space="preserve"> </w:t>
      </w:r>
      <w:r w:rsidRPr="00215CA6">
        <w:rPr>
          <w:sz w:val="28"/>
          <w:szCs w:val="28"/>
        </w:rPr>
        <w:t>№ 698</w:t>
      </w:r>
      <w:r w:rsidRPr="00513EB1">
        <w:rPr>
          <w:sz w:val="28"/>
          <w:szCs w:val="28"/>
        </w:rPr>
        <w:t xml:space="preserve"> </w:t>
      </w:r>
    </w:p>
    <w:p w:rsidR="009B2FA4" w:rsidRPr="00513EB1" w:rsidRDefault="009B2FA4" w:rsidP="009B2FA4">
      <w:pPr>
        <w:jc w:val="both"/>
        <w:rPr>
          <w:sz w:val="28"/>
          <w:szCs w:val="28"/>
        </w:rPr>
      </w:pPr>
      <w:r w:rsidRPr="00215CA6">
        <w:rPr>
          <w:sz w:val="28"/>
          <w:szCs w:val="28"/>
        </w:rPr>
        <w:t>ПОСТАНОВЛЯЮ</w:t>
      </w:r>
      <w:r w:rsidRPr="00513EB1">
        <w:rPr>
          <w:b/>
          <w:sz w:val="28"/>
          <w:szCs w:val="28"/>
        </w:rPr>
        <w:t>:</w:t>
      </w:r>
    </w:p>
    <w:p w:rsidR="009B2FA4" w:rsidRPr="008E6F6C" w:rsidRDefault="009B2FA4" w:rsidP="009B2FA4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</w:rPr>
      </w:pPr>
      <w:r w:rsidRPr="008E6F6C">
        <w:rPr>
          <w:color w:val="000000"/>
          <w:sz w:val="28"/>
        </w:rPr>
        <w:t>1. Утвердить План мероприятий по защите прав потребителей на территории</w:t>
      </w:r>
      <w:r>
        <w:rPr>
          <w:color w:val="000000"/>
          <w:sz w:val="28"/>
        </w:rPr>
        <w:t xml:space="preserve"> </w:t>
      </w:r>
      <w:r w:rsidRPr="008E6F6C">
        <w:rPr>
          <w:color w:val="000000"/>
          <w:sz w:val="28"/>
        </w:rPr>
        <w:t xml:space="preserve">сельского поселения </w:t>
      </w:r>
      <w:r>
        <w:rPr>
          <w:color w:val="000000"/>
          <w:sz w:val="28"/>
        </w:rPr>
        <w:t>Еланлинский</w:t>
      </w:r>
      <w:r w:rsidRPr="008E6F6C">
        <w:rPr>
          <w:color w:val="000000"/>
          <w:sz w:val="28"/>
        </w:rPr>
        <w:t xml:space="preserve"> сельсовет муниципального района </w:t>
      </w:r>
      <w:r>
        <w:rPr>
          <w:color w:val="000000"/>
          <w:sz w:val="28"/>
        </w:rPr>
        <w:t xml:space="preserve">Кигинский </w:t>
      </w:r>
      <w:r w:rsidRPr="008E6F6C">
        <w:rPr>
          <w:color w:val="000000"/>
          <w:sz w:val="28"/>
        </w:rPr>
        <w:t>район Республики Башкортостан (Прилагается).</w:t>
      </w:r>
    </w:p>
    <w:p w:rsidR="009B2FA4" w:rsidRPr="008E6F6C" w:rsidRDefault="009B2FA4" w:rsidP="009B2FA4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lang w:eastAsia="en-US"/>
        </w:rPr>
      </w:pPr>
      <w:r w:rsidRPr="008E6F6C">
        <w:rPr>
          <w:color w:val="000000"/>
          <w:sz w:val="28"/>
        </w:rPr>
        <w:t>2. Настоящее постановление подлежит обнародова</w:t>
      </w:r>
      <w:r>
        <w:rPr>
          <w:color w:val="000000"/>
          <w:sz w:val="28"/>
        </w:rPr>
        <w:t>ть</w:t>
      </w:r>
      <w:r w:rsidRPr="008E6F6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информационном стенде в здании Администрации сельского поселения Еланлинский сельсовет муниципального района Кигинский район Республики Башкортостан</w:t>
      </w:r>
      <w:r w:rsidRPr="008E6F6C">
        <w:rPr>
          <w:color w:val="000000"/>
          <w:sz w:val="28"/>
        </w:rPr>
        <w:t xml:space="preserve"> и разме</w:t>
      </w:r>
      <w:r>
        <w:rPr>
          <w:color w:val="000000"/>
          <w:sz w:val="28"/>
        </w:rPr>
        <w:t>стить</w:t>
      </w:r>
      <w:r w:rsidRPr="008E6F6C">
        <w:rPr>
          <w:color w:val="000000"/>
          <w:sz w:val="28"/>
        </w:rPr>
        <w:t xml:space="preserve"> на официальном сайте </w:t>
      </w:r>
      <w:r>
        <w:rPr>
          <w:color w:val="000000"/>
          <w:sz w:val="28"/>
        </w:rPr>
        <w:t>сельского поселения</w:t>
      </w:r>
      <w:r w:rsidRPr="008E6F6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Еланлинский в сети Интернет</w:t>
      </w:r>
      <w:r w:rsidRPr="008E6F6C">
        <w:rPr>
          <w:color w:val="000000"/>
          <w:sz w:val="28"/>
        </w:rPr>
        <w:t>.</w:t>
      </w:r>
    </w:p>
    <w:p w:rsidR="009B2FA4" w:rsidRPr="008E6F6C" w:rsidRDefault="009B2FA4" w:rsidP="009B2FA4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</w:rPr>
      </w:pPr>
      <w:r w:rsidRPr="008E6F6C">
        <w:rPr>
          <w:rFonts w:eastAsia="Calibri"/>
          <w:color w:val="000000"/>
          <w:sz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9B2FA4" w:rsidRPr="008E6F6C" w:rsidRDefault="009B2FA4" w:rsidP="009B2FA4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</w:rPr>
      </w:pPr>
      <w:r w:rsidRPr="008E6F6C">
        <w:rPr>
          <w:rFonts w:eastAsia="Calibri"/>
          <w:color w:val="000000"/>
          <w:sz w:val="28"/>
        </w:rPr>
        <w:t>4. Контроль за исполнением настоящего постановления   оставляю за собой.</w:t>
      </w:r>
    </w:p>
    <w:p w:rsidR="009B2FA4" w:rsidRPr="00A6763D" w:rsidRDefault="009B2FA4" w:rsidP="009B2FA4">
      <w:pPr>
        <w:ind w:right="-1"/>
        <w:jc w:val="both"/>
        <w:rPr>
          <w:sz w:val="26"/>
          <w:szCs w:val="28"/>
        </w:rPr>
      </w:pPr>
    </w:p>
    <w:p w:rsidR="009B2FA4" w:rsidRPr="00A6763D" w:rsidRDefault="009B2FA4" w:rsidP="009B2FA4">
      <w:pPr>
        <w:jc w:val="both"/>
        <w:rPr>
          <w:sz w:val="28"/>
          <w:szCs w:val="28"/>
        </w:rPr>
      </w:pPr>
    </w:p>
    <w:p w:rsidR="009B2FA4" w:rsidRPr="00A6763D" w:rsidRDefault="009B2FA4" w:rsidP="009B2FA4">
      <w:pPr>
        <w:jc w:val="both"/>
        <w:rPr>
          <w:sz w:val="28"/>
          <w:szCs w:val="28"/>
        </w:rPr>
      </w:pPr>
    </w:p>
    <w:p w:rsidR="009B2FA4" w:rsidRPr="00A6763D" w:rsidRDefault="009B2FA4" w:rsidP="009B2FA4">
      <w:pPr>
        <w:jc w:val="both"/>
        <w:rPr>
          <w:sz w:val="28"/>
          <w:szCs w:val="28"/>
        </w:rPr>
      </w:pPr>
      <w:r w:rsidRPr="00A6763D">
        <w:rPr>
          <w:sz w:val="28"/>
          <w:szCs w:val="28"/>
        </w:rPr>
        <w:t xml:space="preserve">Глава сельского поселения                                   </w:t>
      </w:r>
      <w:r w:rsidRPr="00A6763D">
        <w:rPr>
          <w:sz w:val="28"/>
          <w:szCs w:val="28"/>
        </w:rPr>
        <w:tab/>
      </w:r>
      <w:r w:rsidRPr="00A6763D">
        <w:rPr>
          <w:sz w:val="28"/>
          <w:szCs w:val="28"/>
        </w:rPr>
        <w:tab/>
      </w:r>
      <w:r>
        <w:rPr>
          <w:sz w:val="28"/>
          <w:szCs w:val="28"/>
        </w:rPr>
        <w:t>Г.Р.Сибагатуллина</w:t>
      </w:r>
      <w:r w:rsidRPr="00A6763D">
        <w:rPr>
          <w:sz w:val="28"/>
          <w:szCs w:val="28"/>
        </w:rPr>
        <w:t xml:space="preserve">  </w:t>
      </w:r>
      <w:r w:rsidRPr="00A6763D">
        <w:rPr>
          <w:b/>
          <w:bCs/>
          <w:sz w:val="28"/>
          <w:szCs w:val="28"/>
        </w:rPr>
        <w:t xml:space="preserve"> </w:t>
      </w:r>
    </w:p>
    <w:p w:rsidR="009B2FA4" w:rsidRPr="00A6763D" w:rsidRDefault="009B2FA4" w:rsidP="009B2FA4">
      <w:pPr>
        <w:ind w:right="-1" w:firstLine="131"/>
        <w:contextualSpacing/>
        <w:jc w:val="both"/>
        <w:rPr>
          <w:sz w:val="26"/>
          <w:szCs w:val="28"/>
        </w:rPr>
      </w:pPr>
    </w:p>
    <w:p w:rsidR="009B2FA4" w:rsidRDefault="009B2FA4" w:rsidP="009B2FA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2FA4" w:rsidRDefault="009B2FA4" w:rsidP="009B2FA4">
      <w:pPr>
        <w:rPr>
          <w:sz w:val="28"/>
          <w:szCs w:val="28"/>
        </w:rPr>
        <w:sectPr w:rsidR="009B2FA4" w:rsidSect="009B2FA4">
          <w:pgSz w:w="11906" w:h="16838"/>
          <w:pgMar w:top="426" w:right="567" w:bottom="1134" w:left="1134" w:header="1134" w:footer="709" w:gutter="0"/>
          <w:cols w:space="708"/>
          <w:titlePg/>
          <w:docGrid w:linePitch="360"/>
        </w:sectPr>
      </w:pPr>
    </w:p>
    <w:p w:rsidR="009B2FA4" w:rsidRPr="00A6763D" w:rsidRDefault="009B2FA4" w:rsidP="009B2FA4">
      <w:pPr>
        <w:tabs>
          <w:tab w:val="left" w:pos="142"/>
        </w:tabs>
        <w:ind w:right="-1"/>
        <w:jc w:val="right"/>
      </w:pPr>
      <w:r w:rsidRPr="00A6763D">
        <w:lastRenderedPageBreak/>
        <w:t>Приложение</w:t>
      </w:r>
    </w:p>
    <w:p w:rsidR="009B2FA4" w:rsidRPr="00A6763D" w:rsidRDefault="009B2FA4" w:rsidP="009B2FA4">
      <w:pPr>
        <w:tabs>
          <w:tab w:val="left" w:pos="142"/>
        </w:tabs>
        <w:ind w:right="-1"/>
        <w:jc w:val="right"/>
      </w:pPr>
      <w:r w:rsidRPr="00A6763D">
        <w:t xml:space="preserve">к постановлению администрации </w:t>
      </w:r>
    </w:p>
    <w:p w:rsidR="009B2FA4" w:rsidRPr="00A6763D" w:rsidRDefault="009B2FA4" w:rsidP="009B2FA4">
      <w:pPr>
        <w:tabs>
          <w:tab w:val="left" w:pos="142"/>
        </w:tabs>
        <w:ind w:right="-1"/>
        <w:jc w:val="right"/>
      </w:pPr>
      <w:r w:rsidRPr="00A6763D">
        <w:t xml:space="preserve">сельского поселения </w:t>
      </w:r>
      <w:r>
        <w:t xml:space="preserve">Еланлинский </w:t>
      </w:r>
      <w:r w:rsidRPr="00A6763D">
        <w:t>сельсовет</w:t>
      </w:r>
    </w:p>
    <w:p w:rsidR="009B2FA4" w:rsidRPr="00A6763D" w:rsidRDefault="009B2FA4" w:rsidP="009B2FA4">
      <w:pPr>
        <w:tabs>
          <w:tab w:val="left" w:pos="142"/>
        </w:tabs>
        <w:ind w:right="-1"/>
        <w:jc w:val="right"/>
      </w:pPr>
      <w:r w:rsidRPr="00A6763D">
        <w:t xml:space="preserve">муниципального </w:t>
      </w:r>
      <w:r>
        <w:t xml:space="preserve">района Кигинский </w:t>
      </w:r>
      <w:r w:rsidRPr="00A6763D">
        <w:t xml:space="preserve">район </w:t>
      </w:r>
    </w:p>
    <w:p w:rsidR="009B2FA4" w:rsidRPr="00A6763D" w:rsidRDefault="009B2FA4" w:rsidP="009B2FA4">
      <w:pPr>
        <w:tabs>
          <w:tab w:val="left" w:pos="142"/>
        </w:tabs>
        <w:ind w:right="-1"/>
        <w:jc w:val="right"/>
      </w:pPr>
      <w:r w:rsidRPr="00A6763D">
        <w:t>Республики Башкортостан</w:t>
      </w:r>
    </w:p>
    <w:p w:rsidR="009B2FA4" w:rsidRPr="00A6763D" w:rsidRDefault="009B2FA4" w:rsidP="009B2FA4">
      <w:pPr>
        <w:widowControl w:val="0"/>
        <w:tabs>
          <w:tab w:val="left" w:pos="142"/>
        </w:tabs>
        <w:autoSpaceDE w:val="0"/>
        <w:autoSpaceDN w:val="0"/>
        <w:adjustRightInd w:val="0"/>
        <w:ind w:right="-1"/>
        <w:jc w:val="right"/>
      </w:pPr>
      <w:r>
        <w:t>от 26.03.2024</w:t>
      </w:r>
      <w:r>
        <w:t>г.</w:t>
      </w:r>
      <w:r w:rsidRPr="00A6763D">
        <w:t xml:space="preserve"> № </w:t>
      </w:r>
      <w:r>
        <w:t>14</w:t>
      </w:r>
    </w:p>
    <w:p w:rsidR="009B2FA4" w:rsidRPr="00A6763D" w:rsidRDefault="009B2FA4" w:rsidP="009B2FA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B2FA4" w:rsidRPr="008E6F6C" w:rsidRDefault="009B2FA4" w:rsidP="009B2FA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8E6F6C">
        <w:rPr>
          <w:color w:val="000000"/>
          <w:kern w:val="36"/>
        </w:rPr>
        <w:t xml:space="preserve">План мероприятий </w:t>
      </w:r>
    </w:p>
    <w:p w:rsidR="009B2FA4" w:rsidRPr="008E6F6C" w:rsidRDefault="009B2FA4" w:rsidP="009B2FA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8E6F6C">
        <w:rPr>
          <w:color w:val="000000"/>
          <w:kern w:val="36"/>
        </w:rPr>
        <w:t>по защите прав потребителей</w:t>
      </w:r>
    </w:p>
    <w:p w:rsidR="009B2FA4" w:rsidRDefault="009B2FA4" w:rsidP="009B2FA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</w:rPr>
      </w:pPr>
      <w:r w:rsidRPr="008E6F6C">
        <w:rPr>
          <w:color w:val="000000"/>
        </w:rPr>
        <w:t xml:space="preserve">на территории сельского поселения </w:t>
      </w:r>
      <w:r>
        <w:rPr>
          <w:color w:val="000000"/>
        </w:rPr>
        <w:t xml:space="preserve">Еланлинский </w:t>
      </w:r>
      <w:r w:rsidRPr="008E6F6C">
        <w:rPr>
          <w:color w:val="000000"/>
        </w:rPr>
        <w:t xml:space="preserve">сельсовет </w:t>
      </w:r>
    </w:p>
    <w:p w:rsidR="009B2FA4" w:rsidRPr="008E6F6C" w:rsidRDefault="009B2FA4" w:rsidP="009B2FA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</w:rPr>
      </w:pPr>
      <w:r w:rsidRPr="008E6F6C">
        <w:rPr>
          <w:color w:val="000000"/>
        </w:rPr>
        <w:t xml:space="preserve">муниципального района </w:t>
      </w:r>
      <w:r>
        <w:rPr>
          <w:color w:val="000000"/>
        </w:rPr>
        <w:t>Кигинский</w:t>
      </w:r>
      <w:r w:rsidRPr="008E6F6C">
        <w:rPr>
          <w:color w:val="000000"/>
        </w:rPr>
        <w:t xml:space="preserve">  район   Республики Башкортостан</w:t>
      </w:r>
    </w:p>
    <w:p w:rsidR="009B2FA4" w:rsidRPr="008E6F6C" w:rsidRDefault="009B2FA4" w:rsidP="009B2FA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</w:rPr>
      </w:pPr>
      <w:r>
        <w:rPr>
          <w:color w:val="000000"/>
        </w:rPr>
        <w:t>на 2024</w:t>
      </w:r>
      <w:r w:rsidRPr="008E6F6C">
        <w:rPr>
          <w:color w:val="000000"/>
        </w:rPr>
        <w:t>-202</w:t>
      </w:r>
      <w:r>
        <w:rPr>
          <w:color w:val="000000"/>
        </w:rPr>
        <w:t>6</w:t>
      </w:r>
      <w:r w:rsidRPr="008E6F6C">
        <w:rPr>
          <w:color w:val="000000"/>
        </w:rPr>
        <w:t xml:space="preserve"> годы</w:t>
      </w:r>
    </w:p>
    <w:p w:rsidR="009B2FA4" w:rsidRPr="008E6F6C" w:rsidRDefault="009B2FA4" w:rsidP="009B2FA4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B2FA4" w:rsidRPr="008E6F6C" w:rsidTr="001156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Ответственный исполнитель</w:t>
            </w:r>
          </w:p>
        </w:tc>
      </w:tr>
      <w:tr w:rsidR="009B2FA4" w:rsidRPr="008E6F6C" w:rsidTr="001156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9B2FA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8E6F6C">
              <w:rPr>
                <w:b/>
                <w:color w:val="000000"/>
              </w:rPr>
              <w:t>Организационные вопросы</w:t>
            </w:r>
          </w:p>
        </w:tc>
      </w:tr>
      <w:tr w:rsidR="009B2FA4" w:rsidRPr="008E6F6C" w:rsidTr="001156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8E6F6C"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E083C">
              <w:t xml:space="preserve">                            </w:t>
            </w:r>
            <w:r w:rsidRPr="008E6F6C">
              <w:t>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Еланлинский сельсовет </w:t>
            </w:r>
            <w:r w:rsidRPr="008E6F6C"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</w:rPr>
              <w:t>Кигинский район</w:t>
            </w:r>
            <w:r w:rsidRPr="008E6F6C">
              <w:rPr>
                <w:color w:val="000000"/>
              </w:rPr>
              <w:t xml:space="preserve"> Республики Башкортостан</w:t>
            </w:r>
          </w:p>
        </w:tc>
      </w:tr>
      <w:tr w:rsidR="009B2FA4" w:rsidRPr="008E6F6C" w:rsidTr="001156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</w:rPr>
            </w:pPr>
            <w:r w:rsidRPr="008E6F6C"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b/>
                <w:bCs/>
              </w:rPr>
              <w:t>защиты прав потребителей</w:t>
            </w:r>
          </w:p>
        </w:tc>
      </w:tr>
      <w:tr w:rsidR="009B2FA4" w:rsidRPr="008E6F6C" w:rsidTr="001156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8E6F6C"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8E6F6C"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8E6F6C"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8E6F6C">
              <w:t>- о нормативно-правовых актах в сфере защиты прав потребителей,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8E6F6C">
              <w:t>- об Интернет портале по защите прав потребителей Республики Башкортостан (</w:t>
            </w:r>
            <w:hyperlink r:id="rId6" w:history="1">
              <w:r w:rsidR="00697A7F" w:rsidRPr="00EE0E80">
                <w:rPr>
                  <w:rStyle w:val="a3"/>
                  <w:sz w:val="22"/>
                  <w:szCs w:val="22"/>
                </w:rPr>
                <w:t>https://portalzpp02.ru/</w:t>
              </w:r>
            </w:hyperlink>
            <w:bookmarkStart w:id="0" w:name="_GoBack"/>
            <w:bookmarkEnd w:id="0"/>
            <w:r w:rsidRPr="008E6F6C">
              <w:t>),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8E6F6C"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8E6F6C">
                <w:rPr>
                  <w:color w:val="0000FF"/>
                  <w:u w:val="single"/>
                  <w:lang w:val="en-US"/>
                </w:rPr>
                <w:t>https</w:t>
              </w:r>
              <w:r w:rsidRPr="008E6F6C">
                <w:rPr>
                  <w:color w:val="0000FF"/>
                  <w:u w:val="single"/>
                </w:rPr>
                <w:t>://</w:t>
              </w:r>
              <w:r w:rsidRPr="008E6F6C">
                <w:rPr>
                  <w:color w:val="0000FF"/>
                  <w:u w:val="single"/>
                  <w:lang w:val="en-US"/>
                </w:rPr>
                <w:t>kachestvorb</w:t>
              </w:r>
              <w:r w:rsidRPr="008E6F6C">
                <w:rPr>
                  <w:color w:val="0000FF"/>
                  <w:u w:val="single"/>
                </w:rPr>
                <w:t>.</w:t>
              </w:r>
              <w:r w:rsidRPr="008E6F6C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Pr="008E6F6C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8E6F6C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Администрация сельского поселения</w:t>
            </w:r>
            <w:r>
              <w:rPr>
                <w:color w:val="000000"/>
              </w:rPr>
              <w:t xml:space="preserve"> Еланлинский сельсовет</w:t>
            </w:r>
            <w:r w:rsidRPr="008E6F6C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 xml:space="preserve">Кигинский район </w:t>
            </w:r>
            <w:r w:rsidRPr="008E6F6C">
              <w:rPr>
                <w:color w:val="000000"/>
              </w:rPr>
              <w:t>Республики Башкортостан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Госкомитет РБ по торговле 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(по согласованию)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</w:p>
        </w:tc>
      </w:tr>
      <w:tr w:rsidR="009B2FA4" w:rsidRPr="008E6F6C" w:rsidTr="001156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8E6F6C">
              <w:t xml:space="preserve">Организация выставочных экспозиций (информационных материалов (печатных буклетов, брошюр и т.д.)) по вопросам </w:t>
            </w:r>
            <w:r w:rsidRPr="008E6F6C">
              <w:lastRenderedPageBreak/>
              <w:t>защиты прав потребителей в администрации сельского поселения.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8E6F6C"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Еланлинский сельсовет</w:t>
            </w:r>
            <w:r w:rsidRPr="008E6F6C">
              <w:rPr>
                <w:color w:val="000000"/>
              </w:rPr>
              <w:t xml:space="preserve"> муниципального </w:t>
            </w:r>
            <w:r w:rsidRPr="008E6F6C">
              <w:rPr>
                <w:color w:val="000000"/>
              </w:rPr>
              <w:lastRenderedPageBreak/>
              <w:t xml:space="preserve">района </w:t>
            </w:r>
            <w:r>
              <w:rPr>
                <w:color w:val="000000"/>
              </w:rPr>
              <w:t>Кигинский район</w:t>
            </w:r>
            <w:r w:rsidRPr="008E6F6C">
              <w:rPr>
                <w:color w:val="000000"/>
              </w:rPr>
              <w:t xml:space="preserve"> Республики Башкортостан,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Госкомитет РБ по торговле 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(по согласованию)</w:t>
            </w:r>
          </w:p>
        </w:tc>
      </w:tr>
      <w:tr w:rsidR="009B2FA4" w:rsidRPr="008E6F6C" w:rsidTr="001156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9B2FA4" w:rsidRPr="008E6F6C" w:rsidTr="001156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  <w:r w:rsidRPr="008E6F6C"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8E6F6C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Еланлинский сельсовет</w:t>
            </w:r>
            <w:r w:rsidRPr="008E6F6C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>Кигинский район</w:t>
            </w:r>
            <w:r w:rsidRPr="008E6F6C">
              <w:rPr>
                <w:color w:val="000000"/>
              </w:rPr>
              <w:t xml:space="preserve"> Республики Башкортостан,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Госкомитет РБ по торговле 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(по согласованию)</w:t>
            </w:r>
          </w:p>
        </w:tc>
      </w:tr>
      <w:tr w:rsidR="009B2FA4" w:rsidRPr="008E6F6C" w:rsidTr="001156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8E6F6C"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8E6F6C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Еланлинский сельсовет</w:t>
            </w:r>
            <w:r w:rsidRPr="008E6F6C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>Кигинский район</w:t>
            </w:r>
            <w:r w:rsidRPr="008E6F6C">
              <w:rPr>
                <w:color w:val="000000"/>
              </w:rPr>
              <w:t xml:space="preserve"> Республики Башкортостан,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Госкомитет РБ по торговле 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(по согласованию)</w:t>
            </w:r>
          </w:p>
        </w:tc>
      </w:tr>
      <w:tr w:rsidR="009B2FA4" w:rsidRPr="008E6F6C" w:rsidTr="001156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8E6F6C"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8E6F6C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Еланлинский сельсовет</w:t>
            </w:r>
            <w:r w:rsidRPr="008E6F6C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Кигинский район</w:t>
            </w:r>
            <w:r w:rsidRPr="008E6F6C">
              <w:rPr>
                <w:color w:val="000000"/>
              </w:rPr>
              <w:t xml:space="preserve"> Республики Башкортостан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Госкомитет РБ по торговле 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(по согласованию)</w:t>
            </w:r>
          </w:p>
        </w:tc>
      </w:tr>
      <w:tr w:rsidR="009B2FA4" w:rsidRPr="008E6F6C" w:rsidTr="001156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8E6F6C"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8E6F6C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Еланлинский сельсовет</w:t>
            </w:r>
            <w:r w:rsidRPr="008E6F6C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>Кигинский район</w:t>
            </w:r>
            <w:r w:rsidRPr="008E6F6C">
              <w:rPr>
                <w:color w:val="000000"/>
              </w:rPr>
              <w:t xml:space="preserve"> Республики Башкортостан</w:t>
            </w:r>
          </w:p>
        </w:tc>
      </w:tr>
      <w:tr w:rsidR="009B2FA4" w:rsidRPr="008E6F6C" w:rsidTr="001156D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</w:rPr>
            </w:pPr>
            <w:r w:rsidRPr="008E6F6C"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B2FA4" w:rsidRPr="008E6F6C" w:rsidTr="001156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</w:t>
            </w:r>
            <w:r w:rsidRPr="008E6F6C">
              <w:rPr>
                <w:color w:val="000000"/>
              </w:rPr>
              <w:lastRenderedPageBreak/>
              <w:t xml:space="preserve">потребителей. Ознакомление с образцами </w:t>
            </w:r>
            <w:r w:rsidRPr="008E6F6C"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Еланлинский сельсовет</w:t>
            </w:r>
            <w:r w:rsidRPr="008E6F6C">
              <w:rPr>
                <w:color w:val="000000"/>
              </w:rPr>
              <w:t xml:space="preserve"> </w:t>
            </w:r>
            <w:r w:rsidRPr="008E6F6C">
              <w:rPr>
                <w:color w:val="000000"/>
              </w:rPr>
              <w:lastRenderedPageBreak/>
              <w:t xml:space="preserve">муниципального района </w:t>
            </w:r>
            <w:r>
              <w:rPr>
                <w:color w:val="000000"/>
              </w:rPr>
              <w:t>Кигинский район</w:t>
            </w:r>
            <w:r w:rsidRPr="008E6F6C">
              <w:rPr>
                <w:color w:val="000000"/>
              </w:rPr>
              <w:t xml:space="preserve"> Республики Башкортостан</w:t>
            </w:r>
          </w:p>
        </w:tc>
      </w:tr>
      <w:tr w:rsidR="009B2FA4" w:rsidRPr="008E6F6C" w:rsidTr="001156D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тел. +7 (347) 218-09-78</w:t>
            </w:r>
          </w:p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FA4" w:rsidRPr="008E6F6C" w:rsidRDefault="009B2FA4" w:rsidP="001156D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8E6F6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Еланлинский сельсовет</w:t>
            </w:r>
            <w:r w:rsidRPr="008E6F6C"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t xml:space="preserve">Кигинский район </w:t>
            </w:r>
            <w:r w:rsidRPr="008E6F6C">
              <w:rPr>
                <w:color w:val="000000"/>
              </w:rPr>
              <w:t>Республики Башкортостан</w:t>
            </w:r>
          </w:p>
        </w:tc>
      </w:tr>
    </w:tbl>
    <w:p w:rsidR="009B2FA4" w:rsidRPr="00A6763D" w:rsidRDefault="009B2FA4" w:rsidP="009B2FA4">
      <w:pPr>
        <w:ind w:right="-1"/>
      </w:pPr>
    </w:p>
    <w:p w:rsidR="009B2FA4" w:rsidRDefault="009B2FA4"/>
    <w:sectPr w:rsidR="009B2FA4" w:rsidSect="00FC01C4">
      <w:pgSz w:w="11906" w:h="16838"/>
      <w:pgMar w:top="426" w:right="851" w:bottom="567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1F"/>
    <w:rsid w:val="004E083C"/>
    <w:rsid w:val="00697A7F"/>
    <w:rsid w:val="00801BCE"/>
    <w:rsid w:val="009B2FA4"/>
    <w:rsid w:val="00C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F8B4-D4F4-4733-8A8E-0D5D3A13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?? 1"/>
    <w:basedOn w:val="a"/>
    <w:next w:val="a"/>
    <w:rsid w:val="009B2FA4"/>
    <w:pPr>
      <w:keepNext/>
      <w:jc w:val="center"/>
    </w:pPr>
    <w:rPr>
      <w:b/>
      <w:bCs/>
      <w:sz w:val="28"/>
      <w:szCs w:val="28"/>
    </w:rPr>
  </w:style>
  <w:style w:type="character" w:styleId="a3">
    <w:name w:val="Hyperlink"/>
    <w:basedOn w:val="a0"/>
    <w:rsid w:val="00697A7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zpp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2024-03-27T06:38:00Z</dcterms:created>
  <dcterms:modified xsi:type="dcterms:W3CDTF">2024-03-27T11:20:00Z</dcterms:modified>
</cp:coreProperties>
</file>