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345"/>
        <w:gridCol w:w="1971"/>
        <w:gridCol w:w="2156"/>
        <w:gridCol w:w="1961"/>
        <w:gridCol w:w="1616"/>
        <w:gridCol w:w="1857"/>
        <w:gridCol w:w="1420"/>
      </w:tblGrid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 в реестр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="004B7B91"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Гиндуллин</w:t>
            </w:r>
            <w:proofErr w:type="spellEnd"/>
            <w:r w:rsidR="004B7B91"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="004B7B91"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309022018000020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023000215660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 01.41, - Выращивание зерновых культур 01.11.1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01.08.2016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ПОТРЕБИТЕЛЬСКИЙ КООПЕРАТИВ ПО ПЕРЕРАБОТКЕ МОЛОКА «МОЛОКО ИЗ ЕЛАНЛИНО»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1180280059530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0230005765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(кроме сырого) и молочной продукции 10.51, Производство питьевого молока и питьевых сливок 10.51.1,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4B7B9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КУНАКБАЕВА АЛЬФИЯ ИЛЬГИЗАРОВНА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320028000109037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023002421490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 xml:space="preserve">Стирка и химическая чистка текстильных и меховых изделий 96.01, - Деятельность агентств по подбору </w:t>
            </w:r>
            <w:r w:rsidRPr="0092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78.10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10.11.2020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"КРАСНЫЙ УРАЛ"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Малое предприятие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1020201203000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6077AC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0230001016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7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молочного крупного рогатого скота, производство сырого молока 01.41, 01.11.1 - Выращивание зерновых культур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79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="00794737">
              <w:rPr>
                <w:rFonts w:ascii="Times New Roman" w:hAnsi="Times New Roman" w:cs="Times New Roman"/>
                <w:sz w:val="24"/>
                <w:szCs w:val="24"/>
              </w:rPr>
              <w:t>Зайнагатдинов</w:t>
            </w:r>
            <w:proofErr w:type="spellEnd"/>
            <w:r w:rsidR="0079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737">
              <w:rPr>
                <w:rFonts w:ascii="Times New Roman" w:hAnsi="Times New Roman" w:cs="Times New Roman"/>
                <w:sz w:val="24"/>
                <w:szCs w:val="24"/>
              </w:rPr>
              <w:t>Зульфат</w:t>
            </w:r>
            <w:proofErr w:type="spellEnd"/>
            <w:r w:rsidR="0079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737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7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315028000145300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023000164536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 01.41,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7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ЯНГИРОВ АРСЕНЬ МАРСИЛОВИЧ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7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319028000057337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023000167350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Производство инструмента 25.73, Производство строительных металлических конструкций, изделий и их частей 25.11.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61AB6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МИНГАЖЕВ ФИДАН ДИНАРОВИЧ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8B4" w:rsidRPr="00920421" w:rsidRDefault="007F58B4" w:rsidP="007F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A22071" w:rsidRPr="00920421" w:rsidRDefault="007F58B4" w:rsidP="007F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316028000177989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023000124413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предоставлению экскурсионных </w:t>
            </w:r>
            <w:r w:rsidRPr="0092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услуг 79.90.2,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10.10.2016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СЕЛЬСКОХОЗЯЙСТВЕННОЕ ПРЕДПРИЯТИЕ "СЕВЕРО-ВОСТОК"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7F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1070220000950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0230004240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 01.11.1,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A22071" w:rsidRDefault="00A22071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D1158A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Уралисович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A22071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D1158A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324028000110393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D1158A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023002476516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7F58B4" w:rsidP="00D1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2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r w:rsidR="00D1158A">
              <w:rPr>
                <w:rFonts w:ascii="Times New Roman" w:hAnsi="Times New Roman" w:cs="Times New Roman"/>
                <w:sz w:val="24"/>
                <w:szCs w:val="24"/>
              </w:rPr>
              <w:t>складированию и хранению 52.10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071" w:rsidRPr="00920421" w:rsidRDefault="00D1158A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A22071" w:rsidRDefault="00D1158A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920421" w:rsidRDefault="00D1158A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D1158A" w:rsidRDefault="00D1158A" w:rsidP="00D1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D1158A" w:rsidRPr="00920421" w:rsidRDefault="00D1158A" w:rsidP="00D1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920421" w:rsidRDefault="00D1158A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920421" w:rsidRDefault="00D1158A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323028000150822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920421" w:rsidRDefault="00D1158A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613601121657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920421" w:rsidRDefault="00D1158A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перевозкам 49.41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Pr="00920421" w:rsidRDefault="00D1158A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</w:tr>
      <w:tr w:rsidR="00D1158A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1158A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1158A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Адикович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Pr="00D248A8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D1158A" w:rsidRPr="00D1158A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323745600127801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023000728101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перевозкам 49.41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</w:tr>
      <w:tr w:rsidR="00D1158A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Pr="00D248A8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D1158A" w:rsidRPr="00D1158A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321028000132702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023000148260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 по доставке продуктов питания 56.10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</w:tr>
      <w:tr w:rsidR="00D1158A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Гафурьянович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Pr="00D248A8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D1158A" w:rsidRPr="00D1158A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324028000010891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023000127090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 41.20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8A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</w:tr>
      <w:tr w:rsidR="00D248A8" w:rsidRPr="00A22071" w:rsidTr="00920421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Гафурьяновна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Pr="00D248A8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D248A8" w:rsidRPr="00D248A8" w:rsidRDefault="00D248A8" w:rsidP="00D2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324028000132028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741704395802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нежилых зданий 41.20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A8" w:rsidRDefault="00D248A8" w:rsidP="00A2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10.08.2024</w:t>
            </w:r>
            <w:bookmarkStart w:id="0" w:name="_GoBack"/>
            <w:bookmarkEnd w:id="0"/>
          </w:p>
        </w:tc>
      </w:tr>
    </w:tbl>
    <w:p w:rsidR="00920421" w:rsidRDefault="00920421"/>
    <w:p w:rsidR="00920421" w:rsidRDefault="00920421"/>
    <w:p w:rsidR="00920421" w:rsidRDefault="00920421"/>
    <w:p w:rsidR="00E207AA" w:rsidRDefault="00920421">
      <w:r>
        <w:t>СВЕДЕНИЯ из Единого реестра субъектов малого и среднего предпринимательства</w:t>
      </w:r>
    </w:p>
    <w:p w:rsidR="00920421" w:rsidRDefault="00920421"/>
    <w:sectPr w:rsidR="00920421" w:rsidSect="00920421">
      <w:headerReference w:type="default" r:id="rId7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94" w:rsidRDefault="00362994" w:rsidP="00920421">
      <w:pPr>
        <w:spacing w:after="0" w:line="240" w:lineRule="auto"/>
      </w:pPr>
      <w:r>
        <w:separator/>
      </w:r>
    </w:p>
  </w:endnote>
  <w:endnote w:type="continuationSeparator" w:id="0">
    <w:p w:rsidR="00362994" w:rsidRDefault="00362994" w:rsidP="0092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94" w:rsidRDefault="00362994" w:rsidP="00920421">
      <w:pPr>
        <w:spacing w:after="0" w:line="240" w:lineRule="auto"/>
      </w:pPr>
      <w:r>
        <w:separator/>
      </w:r>
    </w:p>
  </w:footnote>
  <w:footnote w:type="continuationSeparator" w:id="0">
    <w:p w:rsidR="00362994" w:rsidRDefault="00362994" w:rsidP="0092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21" w:rsidRPr="00920421" w:rsidRDefault="00920421">
    <w:pPr>
      <w:pStyle w:val="a3"/>
      <w:rPr>
        <w:rFonts w:ascii="Times New Roman" w:hAnsi="Times New Roman" w:cs="Times New Roman"/>
        <w:b/>
        <w:sz w:val="24"/>
        <w:szCs w:val="24"/>
      </w:rPr>
    </w:pPr>
    <w:r w:rsidRPr="00920421">
      <w:rPr>
        <w:rFonts w:ascii="Times New Roman" w:hAnsi="Times New Roman" w:cs="Times New Roman"/>
        <w:b/>
        <w:sz w:val="24"/>
        <w:szCs w:val="24"/>
      </w:rPr>
      <w:t>Сведения из Единого реестра субъектов малого и среднего предпринимательства</w:t>
    </w:r>
  </w:p>
  <w:p w:rsidR="00920421" w:rsidRDefault="00920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C"/>
    <w:rsid w:val="00170CAC"/>
    <w:rsid w:val="00362994"/>
    <w:rsid w:val="00471FBD"/>
    <w:rsid w:val="004B7B91"/>
    <w:rsid w:val="006077AC"/>
    <w:rsid w:val="00761AB6"/>
    <w:rsid w:val="00794737"/>
    <w:rsid w:val="007F58B4"/>
    <w:rsid w:val="00920421"/>
    <w:rsid w:val="00A22071"/>
    <w:rsid w:val="00C336DD"/>
    <w:rsid w:val="00D1158A"/>
    <w:rsid w:val="00D248A8"/>
    <w:rsid w:val="00E207AA"/>
    <w:rsid w:val="00E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990B2D-286C-44EC-A009-767FE431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421"/>
  </w:style>
  <w:style w:type="paragraph" w:styleId="a5">
    <w:name w:val="footer"/>
    <w:basedOn w:val="a"/>
    <w:link w:val="a6"/>
    <w:uiPriority w:val="99"/>
    <w:unhideWhenUsed/>
    <w:rsid w:val="0092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421"/>
  </w:style>
  <w:style w:type="paragraph" w:styleId="a7">
    <w:name w:val="Balloon Text"/>
    <w:basedOn w:val="a"/>
    <w:link w:val="a8"/>
    <w:uiPriority w:val="99"/>
    <w:semiHidden/>
    <w:unhideWhenUsed/>
    <w:rsid w:val="00D1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6CB4-13AD-4CCA-84D8-81B62C8C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2024-10-01T05:22:00Z</cp:lastPrinted>
  <dcterms:created xsi:type="dcterms:W3CDTF">2023-03-16T05:40:00Z</dcterms:created>
  <dcterms:modified xsi:type="dcterms:W3CDTF">2024-10-01T06:28:00Z</dcterms:modified>
</cp:coreProperties>
</file>