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90" w:rsidRDefault="005025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1735"/>
        <w:gridCol w:w="3849"/>
      </w:tblGrid>
      <w:tr w:rsidR="00502590" w:rsidRPr="00502590" w:rsidTr="00C369E8">
        <w:tc>
          <w:tcPr>
            <w:tcW w:w="4021" w:type="dxa"/>
            <w:tcBorders>
              <w:top w:val="nil"/>
              <w:left w:val="single" w:sz="4" w:space="0" w:color="FFFFFF"/>
              <w:bottom w:val="thinThickSmallGap" w:sz="24" w:space="0" w:color="auto"/>
              <w:right w:val="single" w:sz="4" w:space="0" w:color="FFFFFF"/>
            </w:tcBorders>
          </w:tcPr>
          <w:p w:rsidR="00502590" w:rsidRPr="00502590" w:rsidRDefault="00502590" w:rsidP="00502590">
            <w:pPr>
              <w:spacing w:after="0" w:line="240" w:lineRule="auto"/>
              <w:jc w:val="center"/>
              <w:rPr>
                <w:rFonts w:ascii="Arial New Bash" w:eastAsia="Times New Roman" w:hAnsi="Arial New Bash" w:cs="Times New Roman"/>
                <w:b/>
                <w:bCs/>
                <w:color w:val="000000"/>
                <w:sz w:val="24"/>
                <w:szCs w:val="24"/>
                <w:lang w:eastAsia="ru-RU"/>
              </w:rPr>
            </w:pPr>
            <w:r w:rsidRPr="00502590">
              <w:rPr>
                <w:rFonts w:ascii="Arial New Bash" w:eastAsia="Times New Roman" w:hAnsi="Arial New Bash" w:cs="Times New Roman"/>
                <w:b/>
                <w:bCs/>
                <w:color w:val="000000"/>
                <w:sz w:val="24"/>
                <w:szCs w:val="24"/>
                <w:lang w:val="tt-RU" w:eastAsia="ru-RU"/>
              </w:rPr>
              <w:t>Баш</w:t>
            </w:r>
            <w:r w:rsidRPr="00502590">
              <w:rPr>
                <w:rFonts w:ascii="Arial New Bash" w:eastAsia="Times New Roman" w:hAnsi="Arial New Bash" w:cs="Arial"/>
                <w:b/>
                <w:bCs/>
                <w:color w:val="000000"/>
                <w:sz w:val="24"/>
                <w:szCs w:val="24"/>
                <w:lang w:val="tt-RU" w:eastAsia="ru-RU"/>
              </w:rPr>
              <w:t>к</w:t>
            </w:r>
            <w:r w:rsidRPr="00502590">
              <w:rPr>
                <w:rFonts w:ascii="Arial New Bash" w:eastAsia="Times New Roman" w:hAnsi="Arial New Bash" w:cs="Times New Roman"/>
                <w:b/>
                <w:bCs/>
                <w:color w:val="000000"/>
                <w:sz w:val="24"/>
                <w:szCs w:val="24"/>
                <w:lang w:val="tt-RU" w:eastAsia="ru-RU"/>
              </w:rPr>
              <w:t xml:space="preserve">ортостан </w:t>
            </w:r>
          </w:p>
          <w:p w:rsidR="00502590" w:rsidRPr="00502590" w:rsidRDefault="00502590" w:rsidP="00502590">
            <w:pPr>
              <w:spacing w:after="0" w:line="240" w:lineRule="auto"/>
              <w:jc w:val="center"/>
              <w:rPr>
                <w:rFonts w:ascii="Arial New Bash" w:eastAsia="Times New Roman" w:hAnsi="Arial New Bash" w:cs="Times New Roman"/>
                <w:b/>
                <w:bCs/>
                <w:color w:val="000000"/>
                <w:sz w:val="24"/>
                <w:szCs w:val="24"/>
                <w:lang w:eastAsia="ru-RU"/>
              </w:rPr>
            </w:pPr>
            <w:proofErr w:type="spellStart"/>
            <w:r w:rsidRPr="00502590">
              <w:rPr>
                <w:rFonts w:ascii="Arial New Bash" w:eastAsia="Times New Roman" w:hAnsi="Arial New Bash" w:cs="Times New Roman"/>
                <w:b/>
                <w:bCs/>
                <w:color w:val="000000"/>
                <w:sz w:val="24"/>
                <w:szCs w:val="24"/>
                <w:lang w:eastAsia="ru-RU"/>
              </w:rPr>
              <w:t>Республика</w:t>
            </w:r>
            <w:r w:rsidRPr="00502590">
              <w:rPr>
                <w:rFonts w:ascii="Arial" w:eastAsia="Times New Roman" w:hAnsi="Arial" w:cs="Arial"/>
                <w:b/>
                <w:bCs/>
                <w:color w:val="000000"/>
                <w:sz w:val="24"/>
                <w:szCs w:val="24"/>
                <w:lang w:eastAsia="ru-RU"/>
              </w:rPr>
              <w:t>һ</w:t>
            </w:r>
            <w:r w:rsidRPr="00502590">
              <w:rPr>
                <w:rFonts w:ascii="Arial New Bash" w:eastAsia="Times New Roman" w:hAnsi="Arial New Bash" w:cs="Times New Roman"/>
                <w:b/>
                <w:bCs/>
                <w:color w:val="000000"/>
                <w:sz w:val="24"/>
                <w:szCs w:val="24"/>
                <w:lang w:eastAsia="ru-RU"/>
              </w:rPr>
              <w:t>ы</w:t>
            </w:r>
            <w:r w:rsidRPr="00502590">
              <w:rPr>
                <w:rFonts w:ascii="Arial New Bash" w:eastAsia="Times New Roman" w:hAnsi="Arial New Bash" w:cs="Times New Roman"/>
                <w:b/>
                <w:color w:val="000000"/>
                <w:sz w:val="24"/>
                <w:szCs w:val="24"/>
                <w:lang w:eastAsia="ru-RU"/>
              </w:rPr>
              <w:t>ны</w:t>
            </w:r>
            <w:r w:rsidRPr="00502590">
              <w:rPr>
                <w:rFonts w:ascii="Arial" w:eastAsia="Times New Roman" w:hAnsi="Arial" w:cs="Arial"/>
                <w:b/>
                <w:color w:val="000000"/>
                <w:sz w:val="24"/>
                <w:szCs w:val="24"/>
                <w:lang w:eastAsia="ru-RU"/>
              </w:rPr>
              <w:t>ң</w:t>
            </w:r>
            <w:proofErr w:type="spellEnd"/>
          </w:p>
          <w:p w:rsidR="00502590" w:rsidRPr="00502590" w:rsidRDefault="00502590" w:rsidP="00502590">
            <w:pPr>
              <w:spacing w:after="0" w:line="240" w:lineRule="auto"/>
              <w:jc w:val="center"/>
              <w:rPr>
                <w:rFonts w:ascii="Arial New Bash" w:eastAsia="Times New Roman" w:hAnsi="Arial New Bash" w:cs="Times New Roman"/>
                <w:b/>
                <w:sz w:val="24"/>
                <w:szCs w:val="24"/>
                <w:lang w:eastAsia="ru-RU"/>
              </w:rPr>
            </w:pPr>
            <w:proofErr w:type="spellStart"/>
            <w:r w:rsidRPr="00502590">
              <w:rPr>
                <w:rFonts w:ascii="Arial New Bash" w:eastAsia="Times New Roman" w:hAnsi="Arial New Bash" w:cs="Arial"/>
                <w:b/>
                <w:bCs/>
                <w:sz w:val="24"/>
                <w:szCs w:val="24"/>
                <w:lang w:eastAsia="ru-RU"/>
              </w:rPr>
              <w:t>К</w:t>
            </w:r>
            <w:r w:rsidRPr="00502590">
              <w:rPr>
                <w:rFonts w:ascii="Arial New Bash" w:eastAsia="Times New Roman" w:hAnsi="Arial New Bash" w:cs="Times New Roman"/>
                <w:b/>
                <w:bCs/>
                <w:sz w:val="24"/>
                <w:szCs w:val="24"/>
                <w:lang w:eastAsia="ru-RU"/>
              </w:rPr>
              <w:t>ый</w:t>
            </w:r>
            <w:r w:rsidRPr="00502590">
              <w:rPr>
                <w:rFonts w:ascii="Arial" w:eastAsia="Times New Roman" w:hAnsi="Arial" w:cs="Arial"/>
                <w:b/>
                <w:bCs/>
                <w:sz w:val="24"/>
                <w:szCs w:val="24"/>
                <w:lang w:eastAsia="ru-RU"/>
              </w:rPr>
              <w:t>ғ</w:t>
            </w:r>
            <w:r w:rsidRPr="00502590">
              <w:rPr>
                <w:rFonts w:ascii="Arial New Bash" w:eastAsia="Times New Roman" w:hAnsi="Arial New Bash" w:cs="Times New Roman"/>
                <w:b/>
                <w:bCs/>
                <w:sz w:val="24"/>
                <w:szCs w:val="24"/>
                <w:lang w:eastAsia="ru-RU"/>
              </w:rPr>
              <w:t>ы</w:t>
            </w:r>
            <w:proofErr w:type="spellEnd"/>
            <w:r w:rsidRPr="00502590">
              <w:rPr>
                <w:rFonts w:ascii="Arial New Bash" w:eastAsia="Times New Roman" w:hAnsi="Arial New Bash" w:cs="Times New Roman"/>
                <w:b/>
                <w:bCs/>
                <w:sz w:val="24"/>
                <w:szCs w:val="24"/>
                <w:lang w:eastAsia="ru-RU"/>
              </w:rPr>
              <w:t xml:space="preserve"> районы </w:t>
            </w:r>
            <w:proofErr w:type="spellStart"/>
            <w:r w:rsidRPr="00502590">
              <w:rPr>
                <w:rFonts w:ascii="Arial New Bash" w:eastAsia="Times New Roman" w:hAnsi="Arial New Bash" w:cs="Times New Roman"/>
                <w:b/>
                <w:sz w:val="24"/>
                <w:szCs w:val="24"/>
                <w:lang w:eastAsia="ru-RU"/>
              </w:rPr>
              <w:t>муниципаль</w:t>
            </w:r>
            <w:proofErr w:type="spellEnd"/>
            <w:r w:rsidRPr="00502590">
              <w:rPr>
                <w:rFonts w:ascii="Arial New Bash" w:eastAsia="Times New Roman" w:hAnsi="Arial New Bash" w:cs="Times New Roman"/>
                <w:b/>
                <w:sz w:val="24"/>
                <w:szCs w:val="24"/>
                <w:lang w:eastAsia="ru-RU"/>
              </w:rPr>
              <w:t xml:space="preserve"> </w:t>
            </w:r>
            <w:proofErr w:type="spellStart"/>
            <w:r w:rsidRPr="00502590">
              <w:rPr>
                <w:rFonts w:ascii="Arial New Bash" w:eastAsia="Times New Roman" w:hAnsi="Arial New Bash" w:cs="Times New Roman"/>
                <w:b/>
                <w:sz w:val="24"/>
                <w:szCs w:val="24"/>
                <w:lang w:eastAsia="ru-RU"/>
              </w:rPr>
              <w:t>районыны</w:t>
            </w:r>
            <w:r w:rsidRPr="00502590">
              <w:rPr>
                <w:rFonts w:ascii="Arial" w:eastAsia="Times New Roman" w:hAnsi="Arial" w:cs="Arial"/>
                <w:b/>
                <w:sz w:val="24"/>
                <w:szCs w:val="24"/>
                <w:lang w:eastAsia="ru-RU"/>
              </w:rPr>
              <w:t>ң</w:t>
            </w:r>
            <w:proofErr w:type="spellEnd"/>
            <w:r w:rsidRPr="00502590">
              <w:rPr>
                <w:rFonts w:ascii="Arial New Bash" w:eastAsia="Times New Roman" w:hAnsi="Arial New Bash" w:cs="Arial"/>
                <w:b/>
                <w:sz w:val="24"/>
                <w:szCs w:val="24"/>
                <w:lang w:eastAsia="ru-RU"/>
              </w:rPr>
              <w:t xml:space="preserve"> </w:t>
            </w:r>
            <w:proofErr w:type="spellStart"/>
            <w:r w:rsidRPr="00502590">
              <w:rPr>
                <w:rFonts w:ascii="Arial New Bash" w:eastAsia="Times New Roman" w:hAnsi="Arial New Bash" w:cs="Times New Roman"/>
                <w:b/>
                <w:sz w:val="24"/>
                <w:szCs w:val="24"/>
                <w:lang w:eastAsia="ru-RU"/>
              </w:rPr>
              <w:t>Йыланлы</w:t>
            </w:r>
            <w:proofErr w:type="spellEnd"/>
            <w:r w:rsidRPr="00502590">
              <w:rPr>
                <w:rFonts w:ascii="Arial New Bash" w:eastAsia="Times New Roman" w:hAnsi="Arial New Bash" w:cs="Times New Roman"/>
                <w:b/>
                <w:sz w:val="24"/>
                <w:szCs w:val="24"/>
                <w:lang w:eastAsia="ru-RU"/>
              </w:rPr>
              <w:t xml:space="preserve"> </w:t>
            </w:r>
            <w:proofErr w:type="spellStart"/>
            <w:r w:rsidRPr="00502590">
              <w:rPr>
                <w:rFonts w:ascii="Arial New Bash" w:eastAsia="Times New Roman" w:hAnsi="Arial New Bash" w:cs="Times New Roman"/>
                <w:b/>
                <w:sz w:val="24"/>
                <w:szCs w:val="24"/>
                <w:lang w:eastAsia="ru-RU"/>
              </w:rPr>
              <w:t>ауыл</w:t>
            </w:r>
            <w:proofErr w:type="spellEnd"/>
            <w:r w:rsidRPr="00502590">
              <w:rPr>
                <w:rFonts w:ascii="Arial New Bash" w:eastAsia="Times New Roman" w:hAnsi="Arial New Bash" w:cs="Times New Roman"/>
                <w:b/>
                <w:sz w:val="24"/>
                <w:szCs w:val="24"/>
                <w:lang w:eastAsia="ru-RU"/>
              </w:rPr>
              <w:t xml:space="preserve"> Советы </w:t>
            </w:r>
            <w:proofErr w:type="spellStart"/>
            <w:r w:rsidRPr="00502590">
              <w:rPr>
                <w:rFonts w:ascii="Arial New Bash" w:eastAsia="Times New Roman" w:hAnsi="Arial New Bash" w:cs="Times New Roman"/>
                <w:b/>
                <w:sz w:val="24"/>
                <w:szCs w:val="24"/>
                <w:lang w:eastAsia="ru-RU"/>
              </w:rPr>
              <w:t>ауыл</w:t>
            </w:r>
            <w:proofErr w:type="spellEnd"/>
            <w:r w:rsidRPr="00502590">
              <w:rPr>
                <w:rFonts w:ascii="Arial New Bash" w:eastAsia="Times New Roman" w:hAnsi="Arial New Bash" w:cs="Times New Roman"/>
                <w:b/>
                <w:sz w:val="24"/>
                <w:szCs w:val="24"/>
                <w:lang w:eastAsia="ru-RU"/>
              </w:rPr>
              <w:t xml:space="preserve"> </w:t>
            </w:r>
            <w:proofErr w:type="spellStart"/>
            <w:r w:rsidRPr="00502590">
              <w:rPr>
                <w:rFonts w:ascii="Arial New Bash" w:eastAsia="Times New Roman" w:hAnsi="Arial New Bash" w:cs="Times New Roman"/>
                <w:b/>
                <w:sz w:val="24"/>
                <w:szCs w:val="24"/>
                <w:lang w:eastAsia="ru-RU"/>
              </w:rPr>
              <w:t>бил</w:t>
            </w:r>
            <w:r w:rsidRPr="00502590">
              <w:rPr>
                <w:rFonts w:ascii="Arial" w:eastAsia="Times New Roman" w:hAnsi="Arial" w:cs="Arial"/>
                <w:b/>
                <w:sz w:val="24"/>
                <w:szCs w:val="24"/>
                <w:lang w:eastAsia="ru-RU"/>
              </w:rPr>
              <w:t>ә</w:t>
            </w:r>
            <w:r w:rsidRPr="00502590">
              <w:rPr>
                <w:rFonts w:ascii="Arial New Bash" w:eastAsia="Times New Roman" w:hAnsi="Arial New Bash" w:cs="Times New Roman"/>
                <w:b/>
                <w:sz w:val="24"/>
                <w:szCs w:val="24"/>
                <w:lang w:eastAsia="ru-RU"/>
              </w:rPr>
              <w:t>м</w:t>
            </w:r>
            <w:r w:rsidRPr="00502590">
              <w:rPr>
                <w:rFonts w:ascii="Arial" w:eastAsia="Times New Roman" w:hAnsi="Arial" w:cs="Arial"/>
                <w:b/>
                <w:sz w:val="24"/>
                <w:szCs w:val="24"/>
                <w:lang w:eastAsia="ru-RU"/>
              </w:rPr>
              <w:t>әһ</w:t>
            </w:r>
            <w:r w:rsidRPr="00502590">
              <w:rPr>
                <w:rFonts w:ascii="Arial New Bash" w:eastAsia="Times New Roman" w:hAnsi="Arial New Bash" w:cs="Arial"/>
                <w:b/>
                <w:sz w:val="24"/>
                <w:szCs w:val="24"/>
                <w:lang w:eastAsia="ru-RU"/>
              </w:rPr>
              <w:t>е</w:t>
            </w:r>
            <w:proofErr w:type="spellEnd"/>
            <w:r w:rsidRPr="00502590">
              <w:rPr>
                <w:rFonts w:ascii="Arial New Bash" w:eastAsia="Times New Roman" w:hAnsi="Arial New Bash" w:cs="Times New Roman"/>
                <w:b/>
                <w:sz w:val="24"/>
                <w:szCs w:val="24"/>
                <w:lang w:eastAsia="ru-RU"/>
              </w:rPr>
              <w:t xml:space="preserve"> Советы</w:t>
            </w:r>
          </w:p>
          <w:p w:rsidR="00502590" w:rsidRPr="00502590" w:rsidRDefault="00502590" w:rsidP="00502590">
            <w:pPr>
              <w:spacing w:after="0" w:line="240" w:lineRule="auto"/>
              <w:jc w:val="center"/>
              <w:rPr>
                <w:rFonts w:ascii="Arial New Bash" w:eastAsia="Times New Roman" w:hAnsi="Arial New Bash" w:cs="Times New Roman"/>
                <w:b/>
                <w:lang w:eastAsia="ru-RU"/>
              </w:rPr>
            </w:pPr>
          </w:p>
          <w:p w:rsidR="00502590" w:rsidRPr="00502590" w:rsidRDefault="00502590" w:rsidP="00502590">
            <w:pPr>
              <w:spacing w:after="0" w:line="240" w:lineRule="auto"/>
              <w:jc w:val="center"/>
              <w:rPr>
                <w:rFonts w:ascii="Arial New Bash" w:eastAsia="Times New Roman" w:hAnsi="Arial New Bash" w:cs="Times New Roman"/>
                <w:lang w:eastAsia="ru-RU"/>
              </w:rPr>
            </w:pPr>
            <w:r w:rsidRPr="00502590">
              <w:rPr>
                <w:rFonts w:ascii="Arial New Bash" w:eastAsia="Times New Roman" w:hAnsi="Arial New Bash" w:cs="Times New Roman"/>
                <w:lang w:eastAsia="ru-RU"/>
              </w:rPr>
              <w:t>(</w:t>
            </w:r>
            <w:proofErr w:type="spellStart"/>
            <w:r w:rsidRPr="00502590">
              <w:rPr>
                <w:rFonts w:ascii="Arial New Bash" w:eastAsia="Times New Roman" w:hAnsi="Arial New Bash" w:cs="Times New Roman"/>
                <w:lang w:eastAsia="ru-RU"/>
              </w:rPr>
              <w:t>Баш$ортостан</w:t>
            </w:r>
            <w:proofErr w:type="spellEnd"/>
            <w:r w:rsidRPr="00502590">
              <w:rPr>
                <w:rFonts w:ascii="Arial New Bash" w:eastAsia="Times New Roman" w:hAnsi="Arial New Bash" w:cs="Times New Roman"/>
                <w:lang w:eastAsia="ru-RU"/>
              </w:rPr>
              <w:t xml:space="preserve"> </w:t>
            </w:r>
            <w:proofErr w:type="spellStart"/>
            <w:r w:rsidRPr="00502590">
              <w:rPr>
                <w:rFonts w:ascii="Arial New Bash" w:eastAsia="Times New Roman" w:hAnsi="Arial New Bash" w:cs="Times New Roman"/>
                <w:lang w:eastAsia="ru-RU"/>
              </w:rPr>
              <w:t>Республика%ыны</w:t>
            </w:r>
            <w:proofErr w:type="spellEnd"/>
            <w:r w:rsidRPr="00502590">
              <w:rPr>
                <w:rFonts w:ascii="Arial New Bash" w:eastAsia="Times New Roman" w:hAnsi="Arial New Bash" w:cs="Times New Roman"/>
                <w:lang w:eastAsia="ru-RU"/>
              </w:rPr>
              <w:t>#</w:t>
            </w:r>
          </w:p>
          <w:p w:rsidR="00502590" w:rsidRPr="00502590" w:rsidRDefault="00502590" w:rsidP="00502590">
            <w:pPr>
              <w:spacing w:after="0" w:line="240" w:lineRule="auto"/>
              <w:jc w:val="center"/>
              <w:rPr>
                <w:rFonts w:ascii="Arial New Bash" w:eastAsia="Times New Roman" w:hAnsi="Arial New Bash" w:cs="Times New Roman"/>
                <w:b/>
                <w:bCs/>
                <w:sz w:val="32"/>
                <w:szCs w:val="32"/>
                <w:lang w:eastAsia="ru-RU"/>
              </w:rPr>
            </w:pPr>
            <w:r w:rsidRPr="00502590">
              <w:rPr>
                <w:rFonts w:ascii="Arial New Bash" w:eastAsia="Times New Roman" w:hAnsi="Arial New Bash" w:cs="Times New Roman"/>
                <w:lang w:eastAsia="ru-RU"/>
              </w:rPr>
              <w:t>[</w:t>
            </w:r>
            <w:proofErr w:type="spellStart"/>
            <w:r w:rsidRPr="00502590">
              <w:rPr>
                <w:rFonts w:ascii="Arial New Bash" w:eastAsia="Times New Roman" w:hAnsi="Arial New Bash" w:cs="Times New Roman"/>
                <w:lang w:eastAsia="ru-RU"/>
              </w:rPr>
              <w:t>ый</w:t>
            </w:r>
            <w:proofErr w:type="spellEnd"/>
            <w:r w:rsidRPr="00502590">
              <w:rPr>
                <w:rFonts w:ascii="Arial New Bash" w:eastAsia="Times New Roman" w:hAnsi="Arial New Bash" w:cs="Times New Roman"/>
                <w:lang w:eastAsia="ru-RU"/>
              </w:rPr>
              <w:t xml:space="preserve">=ы </w:t>
            </w:r>
            <w:proofErr w:type="spellStart"/>
            <w:r w:rsidRPr="00502590">
              <w:rPr>
                <w:rFonts w:ascii="Arial New Bash" w:eastAsia="Times New Roman" w:hAnsi="Arial New Bash" w:cs="Times New Roman"/>
                <w:lang w:eastAsia="ru-RU"/>
              </w:rPr>
              <w:t>районыны</w:t>
            </w:r>
            <w:proofErr w:type="spellEnd"/>
            <w:r w:rsidRPr="00502590">
              <w:rPr>
                <w:rFonts w:ascii="Arial New Bash" w:eastAsia="Times New Roman" w:hAnsi="Arial New Bash" w:cs="Times New Roman"/>
                <w:lang w:eastAsia="ru-RU"/>
              </w:rPr>
              <w:t xml:space="preserve"># </w:t>
            </w:r>
            <w:proofErr w:type="spellStart"/>
            <w:r w:rsidRPr="00502590">
              <w:rPr>
                <w:rFonts w:ascii="Arial New Bash" w:eastAsia="Times New Roman" w:hAnsi="Arial New Bash" w:cs="Times New Roman"/>
                <w:lang w:eastAsia="ru-RU"/>
              </w:rPr>
              <w:t>Йыланлы</w:t>
            </w:r>
            <w:proofErr w:type="spellEnd"/>
            <w:r w:rsidRPr="00502590">
              <w:rPr>
                <w:rFonts w:ascii="Arial New Bash" w:eastAsia="Times New Roman" w:hAnsi="Arial New Bash" w:cs="Times New Roman"/>
                <w:lang w:eastAsia="ru-RU"/>
              </w:rPr>
              <w:t xml:space="preserve"> </w:t>
            </w:r>
            <w:proofErr w:type="spellStart"/>
            <w:r w:rsidRPr="00502590">
              <w:rPr>
                <w:rFonts w:ascii="Arial New Bash" w:eastAsia="Times New Roman" w:hAnsi="Arial New Bash" w:cs="Times New Roman"/>
                <w:lang w:eastAsia="ru-RU"/>
              </w:rPr>
              <w:t>ауыл</w:t>
            </w:r>
            <w:proofErr w:type="spellEnd"/>
            <w:r w:rsidRPr="00502590">
              <w:rPr>
                <w:rFonts w:ascii="Arial New Bash" w:eastAsia="Times New Roman" w:hAnsi="Arial New Bash" w:cs="Times New Roman"/>
                <w:lang w:eastAsia="ru-RU"/>
              </w:rPr>
              <w:t xml:space="preserve"> Советы </w:t>
            </w:r>
            <w:proofErr w:type="spellStart"/>
            <w:r w:rsidRPr="00502590">
              <w:rPr>
                <w:rFonts w:ascii="Arial New Bash" w:eastAsia="Times New Roman" w:hAnsi="Arial New Bash" w:cs="Times New Roman"/>
                <w:lang w:eastAsia="ru-RU"/>
              </w:rPr>
              <w:t>ауыл</w:t>
            </w:r>
            <w:proofErr w:type="spellEnd"/>
            <w:r w:rsidRPr="00502590">
              <w:rPr>
                <w:rFonts w:ascii="Arial New Bash" w:eastAsia="Times New Roman" w:hAnsi="Arial New Bash" w:cs="Times New Roman"/>
                <w:lang w:eastAsia="ru-RU"/>
              </w:rPr>
              <w:t xml:space="preserve"> </w:t>
            </w:r>
            <w:proofErr w:type="spellStart"/>
            <w:r w:rsidRPr="00502590">
              <w:rPr>
                <w:rFonts w:ascii="Arial New Bash" w:eastAsia="Times New Roman" w:hAnsi="Arial New Bash" w:cs="Times New Roman"/>
                <w:lang w:eastAsia="ru-RU"/>
              </w:rPr>
              <w:t>бил&amp;м</w:t>
            </w:r>
            <w:proofErr w:type="spellEnd"/>
            <w:r w:rsidRPr="00502590">
              <w:rPr>
                <w:rFonts w:ascii="Arial New Bash" w:eastAsia="Times New Roman" w:hAnsi="Arial New Bash" w:cs="Times New Roman"/>
                <w:lang w:eastAsia="ru-RU"/>
              </w:rPr>
              <w:t>&amp;%е Советы)</w:t>
            </w:r>
          </w:p>
        </w:tc>
        <w:tc>
          <w:tcPr>
            <w:tcW w:w="1735" w:type="dxa"/>
            <w:tcBorders>
              <w:top w:val="nil"/>
              <w:left w:val="single" w:sz="4" w:space="0" w:color="FFFFFF"/>
              <w:bottom w:val="thinThickSmallGap" w:sz="24" w:space="0" w:color="auto"/>
              <w:right w:val="single" w:sz="4" w:space="0" w:color="FFFFFF"/>
            </w:tcBorders>
            <w:hideMark/>
          </w:tcPr>
          <w:p w:rsidR="00502590" w:rsidRPr="00502590" w:rsidRDefault="00502590" w:rsidP="00502590">
            <w:pPr>
              <w:spacing w:after="0" w:line="240" w:lineRule="auto"/>
              <w:jc w:val="center"/>
              <w:rPr>
                <w:rFonts w:ascii="Arial New Bash" w:eastAsia="Times New Roman" w:hAnsi="Arial New Bash" w:cs="Times New Roman"/>
                <w:sz w:val="32"/>
                <w:szCs w:val="32"/>
                <w:lang w:eastAsia="ru-RU"/>
              </w:rPr>
            </w:pPr>
            <w:r w:rsidRPr="00502590">
              <w:rPr>
                <w:rFonts w:ascii="Calibri" w:eastAsia="Calibri" w:hAnsi="Calibri" w:cs="Times New Roman"/>
                <w:noProof/>
                <w:lang w:eastAsia="ru-RU"/>
              </w:rPr>
              <w:drawing>
                <wp:anchor distT="0" distB="0" distL="114300" distR="114300" simplePos="0" relativeHeight="251659264" behindDoc="0" locked="0" layoutInCell="1" allowOverlap="1" wp14:anchorId="555FC69F" wp14:editId="5653A484">
                  <wp:simplePos x="0" y="0"/>
                  <wp:positionH relativeFrom="column">
                    <wp:posOffset>160020</wp:posOffset>
                  </wp:positionH>
                  <wp:positionV relativeFrom="paragraph">
                    <wp:posOffset>5715</wp:posOffset>
                  </wp:positionV>
                  <wp:extent cx="731520" cy="7912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6237" t="9406" r="29486" b="8260"/>
                          <a:stretch>
                            <a:fillRect/>
                          </a:stretch>
                        </pic:blipFill>
                        <pic:spPr bwMode="auto">
                          <a:xfrm>
                            <a:off x="0" y="0"/>
                            <a:ext cx="731520" cy="791210"/>
                          </a:xfrm>
                          <a:prstGeom prst="rect">
                            <a:avLst/>
                          </a:prstGeom>
                          <a:noFill/>
                        </pic:spPr>
                      </pic:pic>
                    </a:graphicData>
                  </a:graphic>
                  <wp14:sizeRelH relativeFrom="page">
                    <wp14:pctWidth>0</wp14:pctWidth>
                  </wp14:sizeRelH>
                  <wp14:sizeRelV relativeFrom="page">
                    <wp14:pctHeight>0</wp14:pctHeight>
                  </wp14:sizeRelV>
                </wp:anchor>
              </w:drawing>
            </w:r>
          </w:p>
        </w:tc>
        <w:tc>
          <w:tcPr>
            <w:tcW w:w="3849" w:type="dxa"/>
            <w:tcBorders>
              <w:top w:val="nil"/>
              <w:left w:val="single" w:sz="4" w:space="0" w:color="FFFFFF"/>
              <w:bottom w:val="thinThickSmallGap" w:sz="24" w:space="0" w:color="auto"/>
              <w:right w:val="single" w:sz="4" w:space="0" w:color="FFFFFF"/>
            </w:tcBorders>
          </w:tcPr>
          <w:p w:rsidR="00502590" w:rsidRPr="00502590" w:rsidRDefault="00502590" w:rsidP="00502590">
            <w:pPr>
              <w:spacing w:after="0" w:line="240" w:lineRule="auto"/>
              <w:jc w:val="center"/>
              <w:rPr>
                <w:rFonts w:ascii="Arial New Bash" w:eastAsia="Times New Roman" w:hAnsi="Arial New Bash" w:cs="Times New Roman"/>
                <w:b/>
                <w:bCs/>
                <w:color w:val="000000"/>
                <w:sz w:val="24"/>
                <w:szCs w:val="24"/>
                <w:lang w:eastAsia="ru-RU"/>
              </w:rPr>
            </w:pPr>
            <w:r w:rsidRPr="00502590">
              <w:rPr>
                <w:rFonts w:ascii="Arial New Bash" w:eastAsia="Times New Roman" w:hAnsi="Arial New Bash" w:cs="Times New Roman"/>
                <w:b/>
                <w:bCs/>
                <w:color w:val="000000"/>
                <w:sz w:val="24"/>
                <w:szCs w:val="24"/>
                <w:lang w:eastAsia="ru-RU"/>
              </w:rPr>
              <w:t xml:space="preserve">Совет сельского поселения </w:t>
            </w:r>
            <w:proofErr w:type="spellStart"/>
            <w:r w:rsidRPr="00502590">
              <w:rPr>
                <w:rFonts w:ascii="Arial New Bash" w:eastAsia="Times New Roman" w:hAnsi="Arial New Bash" w:cs="Times New Roman"/>
                <w:b/>
                <w:bCs/>
                <w:color w:val="000000"/>
                <w:sz w:val="24"/>
                <w:szCs w:val="24"/>
                <w:lang w:eastAsia="ru-RU"/>
              </w:rPr>
              <w:t>Еланлинский</w:t>
            </w:r>
            <w:proofErr w:type="spellEnd"/>
            <w:r w:rsidRPr="00502590">
              <w:rPr>
                <w:rFonts w:ascii="Arial New Bash" w:eastAsia="Times New Roman" w:hAnsi="Arial New Bash" w:cs="Times New Roman"/>
                <w:b/>
                <w:bCs/>
                <w:color w:val="000000"/>
                <w:sz w:val="24"/>
                <w:szCs w:val="24"/>
                <w:lang w:eastAsia="ru-RU"/>
              </w:rPr>
              <w:t xml:space="preserve"> сельсовет муниципального района</w:t>
            </w:r>
          </w:p>
          <w:p w:rsidR="00502590" w:rsidRPr="00502590" w:rsidRDefault="00502590" w:rsidP="00502590">
            <w:pPr>
              <w:spacing w:after="0" w:line="240" w:lineRule="auto"/>
              <w:jc w:val="center"/>
              <w:rPr>
                <w:rFonts w:ascii="Arial New Bash" w:eastAsia="Times New Roman" w:hAnsi="Arial New Bash" w:cs="Times New Roman"/>
                <w:b/>
                <w:bCs/>
                <w:color w:val="000000"/>
                <w:sz w:val="24"/>
                <w:szCs w:val="24"/>
                <w:lang w:eastAsia="ru-RU"/>
              </w:rPr>
            </w:pPr>
            <w:proofErr w:type="spellStart"/>
            <w:r w:rsidRPr="00502590">
              <w:rPr>
                <w:rFonts w:ascii="Arial New Bash" w:eastAsia="Times New Roman" w:hAnsi="Arial New Bash" w:cs="Times New Roman"/>
                <w:b/>
                <w:bCs/>
                <w:color w:val="000000"/>
                <w:sz w:val="24"/>
                <w:szCs w:val="24"/>
                <w:lang w:eastAsia="ru-RU"/>
              </w:rPr>
              <w:t>Кигинский</w:t>
            </w:r>
            <w:proofErr w:type="spellEnd"/>
            <w:r w:rsidRPr="00502590">
              <w:rPr>
                <w:rFonts w:ascii="Arial New Bash" w:eastAsia="Times New Roman" w:hAnsi="Arial New Bash" w:cs="Times New Roman"/>
                <w:b/>
                <w:bCs/>
                <w:color w:val="000000"/>
                <w:sz w:val="24"/>
                <w:szCs w:val="24"/>
                <w:lang w:eastAsia="ru-RU"/>
              </w:rPr>
              <w:t xml:space="preserve"> район Республики Башкортостан</w:t>
            </w:r>
          </w:p>
          <w:p w:rsidR="00502590" w:rsidRPr="00502590" w:rsidRDefault="00502590" w:rsidP="00502590">
            <w:pPr>
              <w:spacing w:after="0" w:line="240" w:lineRule="auto"/>
              <w:jc w:val="center"/>
              <w:rPr>
                <w:rFonts w:ascii="Arial New Bash" w:eastAsia="Times New Roman" w:hAnsi="Arial New Bash" w:cs="Times New Roman"/>
                <w:b/>
                <w:bCs/>
                <w:color w:val="000000"/>
                <w:sz w:val="24"/>
                <w:szCs w:val="24"/>
                <w:lang w:eastAsia="ru-RU"/>
              </w:rPr>
            </w:pPr>
          </w:p>
          <w:p w:rsidR="00502590" w:rsidRPr="00502590" w:rsidRDefault="00502590" w:rsidP="00502590">
            <w:pPr>
              <w:spacing w:after="0" w:line="240" w:lineRule="auto"/>
              <w:jc w:val="center"/>
              <w:rPr>
                <w:rFonts w:ascii="Arial New Bash" w:eastAsia="Times New Roman" w:hAnsi="Arial New Bash" w:cs="Times New Roman"/>
                <w:lang w:eastAsia="ru-RU"/>
              </w:rPr>
            </w:pPr>
            <w:r w:rsidRPr="00502590">
              <w:rPr>
                <w:rFonts w:ascii="Arial New Bash" w:eastAsia="Times New Roman" w:hAnsi="Arial New Bash" w:cs="Times New Roman"/>
                <w:lang w:eastAsia="ru-RU"/>
              </w:rPr>
              <w:t xml:space="preserve">(Совет </w:t>
            </w:r>
            <w:proofErr w:type="spellStart"/>
            <w:r w:rsidRPr="00502590">
              <w:rPr>
                <w:rFonts w:ascii="Arial New Bash" w:eastAsia="Times New Roman" w:hAnsi="Arial New Bash" w:cs="Times New Roman"/>
                <w:lang w:eastAsia="ru-RU"/>
              </w:rPr>
              <w:t>Еланлинского</w:t>
            </w:r>
            <w:proofErr w:type="spellEnd"/>
          </w:p>
          <w:p w:rsidR="00502590" w:rsidRPr="00502590" w:rsidRDefault="00502590" w:rsidP="00502590">
            <w:pPr>
              <w:spacing w:after="0" w:line="240" w:lineRule="auto"/>
              <w:jc w:val="center"/>
              <w:rPr>
                <w:rFonts w:ascii="Arial New Bash" w:eastAsia="Times New Roman" w:hAnsi="Arial New Bash" w:cs="Times New Roman"/>
                <w:lang w:eastAsia="ru-RU"/>
              </w:rPr>
            </w:pPr>
            <w:r w:rsidRPr="00502590">
              <w:rPr>
                <w:rFonts w:ascii="Arial New Bash" w:eastAsia="Times New Roman" w:hAnsi="Arial New Bash" w:cs="Times New Roman"/>
                <w:lang w:eastAsia="ru-RU"/>
              </w:rPr>
              <w:t xml:space="preserve">сельсовета </w:t>
            </w:r>
            <w:proofErr w:type="spellStart"/>
            <w:r w:rsidRPr="00502590">
              <w:rPr>
                <w:rFonts w:ascii="Arial New Bash" w:eastAsia="Times New Roman" w:hAnsi="Arial New Bash" w:cs="Times New Roman"/>
                <w:lang w:eastAsia="ru-RU"/>
              </w:rPr>
              <w:t>Кигинского</w:t>
            </w:r>
            <w:proofErr w:type="spellEnd"/>
            <w:r w:rsidRPr="00502590">
              <w:rPr>
                <w:rFonts w:ascii="Arial New Bash" w:eastAsia="Times New Roman" w:hAnsi="Arial New Bash" w:cs="Times New Roman"/>
                <w:lang w:eastAsia="ru-RU"/>
              </w:rPr>
              <w:t xml:space="preserve"> района</w:t>
            </w:r>
          </w:p>
          <w:p w:rsidR="00502590" w:rsidRPr="00502590" w:rsidRDefault="00502590" w:rsidP="00502590">
            <w:pPr>
              <w:spacing w:after="0" w:line="240" w:lineRule="auto"/>
              <w:jc w:val="center"/>
              <w:rPr>
                <w:rFonts w:ascii="Arial New Bash" w:eastAsia="Times New Roman" w:hAnsi="Arial New Bash" w:cs="Times New Roman"/>
                <w:b/>
                <w:bCs/>
                <w:sz w:val="32"/>
                <w:szCs w:val="32"/>
                <w:lang w:eastAsia="ru-RU"/>
              </w:rPr>
            </w:pPr>
            <w:r w:rsidRPr="00502590">
              <w:rPr>
                <w:rFonts w:ascii="Arial New Bash" w:eastAsia="Times New Roman" w:hAnsi="Arial New Bash" w:cs="Times New Roman"/>
                <w:lang w:eastAsia="ru-RU"/>
              </w:rPr>
              <w:t>Республики Башкортостан)</w:t>
            </w:r>
          </w:p>
        </w:tc>
      </w:tr>
    </w:tbl>
    <w:tbl>
      <w:tblPr>
        <w:tblpPr w:leftFromText="180" w:rightFromText="180" w:bottomFromText="160" w:vertAnchor="text" w:horzAnchor="margin" w:tblpY="218"/>
        <w:tblW w:w="9970" w:type="dxa"/>
        <w:tblLook w:val="04A0" w:firstRow="1" w:lastRow="0" w:firstColumn="1" w:lastColumn="0" w:noHBand="0" w:noVBand="1"/>
      </w:tblPr>
      <w:tblGrid>
        <w:gridCol w:w="3805"/>
        <w:gridCol w:w="2536"/>
        <w:gridCol w:w="3629"/>
      </w:tblGrid>
      <w:tr w:rsidR="00502590" w:rsidRPr="00502590" w:rsidTr="00C369E8">
        <w:trPr>
          <w:trHeight w:val="342"/>
        </w:trPr>
        <w:tc>
          <w:tcPr>
            <w:tcW w:w="3805" w:type="dxa"/>
            <w:hideMark/>
          </w:tcPr>
          <w:p w:rsidR="00502590" w:rsidRPr="00502590" w:rsidRDefault="00502590" w:rsidP="00502590">
            <w:pPr>
              <w:spacing w:after="0" w:line="240" w:lineRule="auto"/>
              <w:ind w:left="180"/>
              <w:rPr>
                <w:rFonts w:ascii="Arial New Bash" w:eastAsia="Times New Roman" w:hAnsi="Arial New Bash" w:cs="Times New Roman"/>
                <w:b/>
                <w:sz w:val="28"/>
                <w:szCs w:val="28"/>
                <w:lang w:eastAsia="ru-RU"/>
              </w:rPr>
            </w:pPr>
            <w:r w:rsidRPr="00502590">
              <w:rPr>
                <w:rFonts w:ascii="Arial New Bash" w:eastAsia="Times New Roman" w:hAnsi="Arial New Bash" w:cs="Times New Roman"/>
                <w:b/>
                <w:sz w:val="28"/>
                <w:szCs w:val="28"/>
                <w:lang w:eastAsia="ru-RU"/>
              </w:rPr>
              <w:t xml:space="preserve">            KАРАР</w:t>
            </w:r>
          </w:p>
        </w:tc>
        <w:tc>
          <w:tcPr>
            <w:tcW w:w="2536" w:type="dxa"/>
          </w:tcPr>
          <w:p w:rsidR="00502590" w:rsidRPr="00502590" w:rsidRDefault="00502590" w:rsidP="00502590">
            <w:pPr>
              <w:spacing w:after="0" w:line="240" w:lineRule="auto"/>
              <w:ind w:left="180"/>
              <w:rPr>
                <w:rFonts w:ascii="Times New Roman" w:eastAsia="Times New Roman" w:hAnsi="Times New Roman" w:cs="Times New Roman"/>
                <w:sz w:val="28"/>
                <w:szCs w:val="28"/>
                <w:lang w:eastAsia="ru-RU"/>
              </w:rPr>
            </w:pPr>
          </w:p>
        </w:tc>
        <w:tc>
          <w:tcPr>
            <w:tcW w:w="3629" w:type="dxa"/>
            <w:hideMark/>
          </w:tcPr>
          <w:p w:rsidR="00502590" w:rsidRPr="00502590" w:rsidRDefault="00502590" w:rsidP="00502590">
            <w:pPr>
              <w:spacing w:after="0" w:line="240" w:lineRule="auto"/>
              <w:rPr>
                <w:rFonts w:ascii="Times New Roman" w:eastAsia="Times New Roman" w:hAnsi="Times New Roman" w:cs="Times New Roman"/>
                <w:b/>
                <w:sz w:val="28"/>
                <w:szCs w:val="28"/>
                <w:lang w:eastAsia="ru-RU"/>
              </w:rPr>
            </w:pPr>
            <w:r w:rsidRPr="00502590">
              <w:rPr>
                <w:rFonts w:ascii="Times New Roman" w:eastAsia="Times New Roman" w:hAnsi="Times New Roman" w:cs="Times New Roman"/>
                <w:b/>
                <w:sz w:val="28"/>
                <w:szCs w:val="28"/>
                <w:lang w:eastAsia="ru-RU"/>
              </w:rPr>
              <w:t xml:space="preserve">   РЕШЕНИЕ</w:t>
            </w:r>
          </w:p>
        </w:tc>
      </w:tr>
      <w:tr w:rsidR="00502590" w:rsidRPr="00502590" w:rsidTr="00C369E8">
        <w:trPr>
          <w:trHeight w:val="342"/>
        </w:trPr>
        <w:tc>
          <w:tcPr>
            <w:tcW w:w="3805" w:type="dxa"/>
          </w:tcPr>
          <w:p w:rsidR="00502590" w:rsidRPr="00502590" w:rsidRDefault="00502590" w:rsidP="00502590">
            <w:pPr>
              <w:spacing w:after="0" w:line="240" w:lineRule="auto"/>
              <w:ind w:left="180"/>
              <w:rPr>
                <w:rFonts w:ascii="Arial New Bash" w:eastAsia="Times New Roman" w:hAnsi="Arial New Bash" w:cs="Times New Roman"/>
                <w:b/>
                <w:sz w:val="28"/>
                <w:szCs w:val="28"/>
                <w:lang w:eastAsia="ru-RU"/>
              </w:rPr>
            </w:pPr>
          </w:p>
        </w:tc>
        <w:tc>
          <w:tcPr>
            <w:tcW w:w="2536" w:type="dxa"/>
          </w:tcPr>
          <w:p w:rsidR="00502590" w:rsidRPr="00502590" w:rsidRDefault="00502590" w:rsidP="00502590">
            <w:pPr>
              <w:spacing w:after="0" w:line="240" w:lineRule="auto"/>
              <w:ind w:left="180"/>
              <w:rPr>
                <w:rFonts w:ascii="Times New Roman" w:eastAsia="Times New Roman" w:hAnsi="Times New Roman" w:cs="Times New Roman"/>
                <w:sz w:val="28"/>
                <w:szCs w:val="28"/>
                <w:lang w:eastAsia="ru-RU"/>
              </w:rPr>
            </w:pPr>
          </w:p>
        </w:tc>
        <w:tc>
          <w:tcPr>
            <w:tcW w:w="3629" w:type="dxa"/>
          </w:tcPr>
          <w:p w:rsidR="00502590" w:rsidRPr="00502590" w:rsidRDefault="00502590" w:rsidP="00502590">
            <w:pPr>
              <w:spacing w:after="0" w:line="240" w:lineRule="auto"/>
              <w:ind w:left="180"/>
              <w:jc w:val="center"/>
              <w:rPr>
                <w:rFonts w:ascii="Times New Roman" w:eastAsia="Times New Roman" w:hAnsi="Times New Roman" w:cs="Times New Roman"/>
                <w:b/>
                <w:sz w:val="28"/>
                <w:szCs w:val="28"/>
                <w:lang w:eastAsia="ru-RU"/>
              </w:rPr>
            </w:pPr>
          </w:p>
        </w:tc>
      </w:tr>
      <w:tr w:rsidR="00502590" w:rsidRPr="00502590" w:rsidTr="00C369E8">
        <w:trPr>
          <w:trHeight w:val="129"/>
        </w:trPr>
        <w:tc>
          <w:tcPr>
            <w:tcW w:w="3805" w:type="dxa"/>
          </w:tcPr>
          <w:p w:rsidR="00502590" w:rsidRPr="00502590" w:rsidRDefault="008C3200" w:rsidP="00502590">
            <w:pPr>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502590" w:rsidRPr="00502590">
              <w:rPr>
                <w:rFonts w:ascii="Times New Roman" w:eastAsia="Times New Roman" w:hAnsi="Times New Roman" w:cs="Times New Roman"/>
                <w:sz w:val="28"/>
                <w:szCs w:val="28"/>
                <w:lang w:eastAsia="ru-RU"/>
              </w:rPr>
              <w:t xml:space="preserve"> </w:t>
            </w:r>
            <w:r w:rsidR="00502590">
              <w:rPr>
                <w:rFonts w:ascii="Times New Roman" w:eastAsia="Times New Roman" w:hAnsi="Times New Roman" w:cs="Times New Roman"/>
                <w:sz w:val="28"/>
                <w:szCs w:val="28"/>
                <w:lang w:eastAsia="ru-RU"/>
              </w:rPr>
              <w:t>апрель</w:t>
            </w:r>
            <w:r w:rsidR="00502590" w:rsidRPr="00502590">
              <w:rPr>
                <w:rFonts w:ascii="Times New Roman" w:eastAsia="Times New Roman" w:hAnsi="Times New Roman" w:cs="Times New Roman"/>
                <w:sz w:val="28"/>
                <w:szCs w:val="28"/>
                <w:lang w:eastAsia="ru-RU"/>
              </w:rPr>
              <w:t xml:space="preserve"> 2025г.</w:t>
            </w:r>
          </w:p>
          <w:p w:rsidR="00502590" w:rsidRPr="00502590" w:rsidRDefault="00502590" w:rsidP="00502590">
            <w:pPr>
              <w:spacing w:after="0" w:line="240" w:lineRule="auto"/>
              <w:jc w:val="center"/>
              <w:rPr>
                <w:rFonts w:ascii="Times New Roman" w:eastAsia="Calibri" w:hAnsi="Times New Roman" w:cs="Times New Roman"/>
                <w:sz w:val="24"/>
                <w:szCs w:val="24"/>
              </w:rPr>
            </w:pPr>
            <w:proofErr w:type="spellStart"/>
            <w:r w:rsidRPr="00502590">
              <w:rPr>
                <w:rFonts w:ascii="Times New Roman" w:eastAsia="Calibri" w:hAnsi="Times New Roman" w:cs="Times New Roman"/>
                <w:sz w:val="24"/>
                <w:szCs w:val="24"/>
              </w:rPr>
              <w:t>Йыланлы</w:t>
            </w:r>
            <w:proofErr w:type="spellEnd"/>
            <w:r w:rsidRPr="00502590">
              <w:rPr>
                <w:rFonts w:ascii="Times New Roman" w:eastAsia="Calibri" w:hAnsi="Times New Roman" w:cs="Times New Roman"/>
                <w:sz w:val="24"/>
                <w:szCs w:val="24"/>
              </w:rPr>
              <w:t xml:space="preserve"> </w:t>
            </w:r>
            <w:proofErr w:type="spellStart"/>
            <w:r w:rsidRPr="00502590">
              <w:rPr>
                <w:rFonts w:ascii="Times New Roman" w:eastAsia="Calibri" w:hAnsi="Times New Roman" w:cs="Times New Roman"/>
                <w:sz w:val="24"/>
                <w:szCs w:val="24"/>
              </w:rPr>
              <w:t>ауылы</w:t>
            </w:r>
            <w:proofErr w:type="spellEnd"/>
          </w:p>
          <w:p w:rsidR="00502590" w:rsidRPr="00502590" w:rsidRDefault="00502590" w:rsidP="00502590">
            <w:pPr>
              <w:spacing w:after="0" w:line="240" w:lineRule="auto"/>
              <w:ind w:left="180"/>
              <w:jc w:val="center"/>
              <w:rPr>
                <w:rFonts w:ascii="Times New Roman" w:eastAsia="Times New Roman" w:hAnsi="Times New Roman" w:cs="Times New Roman"/>
                <w:sz w:val="28"/>
                <w:szCs w:val="28"/>
                <w:lang w:eastAsia="ru-RU"/>
              </w:rPr>
            </w:pPr>
          </w:p>
        </w:tc>
        <w:tc>
          <w:tcPr>
            <w:tcW w:w="2536" w:type="dxa"/>
            <w:hideMark/>
          </w:tcPr>
          <w:p w:rsidR="00502590" w:rsidRPr="00502590" w:rsidRDefault="00502590" w:rsidP="0050259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№29-26</w:t>
            </w:r>
            <w:r w:rsidRPr="00502590">
              <w:rPr>
                <w:rFonts w:ascii="Times New Roman" w:eastAsia="Times New Roman" w:hAnsi="Times New Roman" w:cs="Times New Roman"/>
                <w:sz w:val="28"/>
                <w:szCs w:val="28"/>
                <w:lang w:eastAsia="ru-RU"/>
              </w:rPr>
              <w:t>-</w:t>
            </w:r>
            <w:r w:rsidR="00210FFD">
              <w:rPr>
                <w:rFonts w:ascii="Times New Roman" w:eastAsia="Times New Roman" w:hAnsi="Times New Roman" w:cs="Times New Roman"/>
                <w:sz w:val="28"/>
                <w:szCs w:val="28"/>
                <w:lang w:eastAsia="ru-RU"/>
              </w:rPr>
              <w:t>4</w:t>
            </w:r>
          </w:p>
        </w:tc>
        <w:tc>
          <w:tcPr>
            <w:tcW w:w="3629" w:type="dxa"/>
            <w:hideMark/>
          </w:tcPr>
          <w:p w:rsidR="00502590" w:rsidRPr="00502590" w:rsidRDefault="008C3200" w:rsidP="00502590">
            <w:pPr>
              <w:spacing w:after="0" w:line="240" w:lineRule="auto"/>
              <w:ind w:left="180"/>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18</w:t>
            </w:r>
            <w:r w:rsidR="00502590" w:rsidRPr="00502590">
              <w:rPr>
                <w:rFonts w:ascii="Times New Roman" w:eastAsia="Times New Roman" w:hAnsi="Times New Roman" w:cs="Times New Roman"/>
                <w:sz w:val="28"/>
                <w:szCs w:val="28"/>
                <w:lang w:eastAsia="ru-RU"/>
              </w:rPr>
              <w:t xml:space="preserve"> </w:t>
            </w:r>
            <w:r w:rsidR="00502590">
              <w:rPr>
                <w:rFonts w:ascii="Times New Roman" w:eastAsia="Times New Roman" w:hAnsi="Times New Roman" w:cs="Times New Roman"/>
                <w:sz w:val="28"/>
                <w:szCs w:val="28"/>
                <w:lang w:eastAsia="ru-RU"/>
              </w:rPr>
              <w:t>апреля</w:t>
            </w:r>
            <w:r w:rsidR="00502590" w:rsidRPr="00502590">
              <w:rPr>
                <w:rFonts w:ascii="Times New Roman" w:eastAsia="Times New Roman" w:hAnsi="Times New Roman" w:cs="Times New Roman"/>
                <w:sz w:val="28"/>
                <w:szCs w:val="28"/>
                <w:lang w:eastAsia="ru-RU"/>
              </w:rPr>
              <w:t xml:space="preserve"> 2025 г.</w:t>
            </w:r>
          </w:p>
          <w:p w:rsidR="00502590" w:rsidRPr="00502590" w:rsidRDefault="00502590" w:rsidP="00502590">
            <w:pPr>
              <w:spacing w:after="0" w:line="240" w:lineRule="auto"/>
              <w:ind w:left="180"/>
              <w:rPr>
                <w:rFonts w:ascii="Times New Roman" w:eastAsia="Times New Roman" w:hAnsi="Times New Roman" w:cs="Times New Roman"/>
                <w:sz w:val="28"/>
                <w:szCs w:val="28"/>
                <w:lang w:eastAsia="ru-RU"/>
              </w:rPr>
            </w:pPr>
            <w:r w:rsidRPr="00502590">
              <w:rPr>
                <w:rFonts w:ascii="Times New Roman" w:eastAsia="Calibri" w:hAnsi="Times New Roman" w:cs="Times New Roman"/>
                <w:sz w:val="24"/>
                <w:szCs w:val="24"/>
              </w:rPr>
              <w:t xml:space="preserve"> с. </w:t>
            </w:r>
            <w:proofErr w:type="spellStart"/>
            <w:r w:rsidRPr="00502590">
              <w:rPr>
                <w:rFonts w:ascii="Times New Roman" w:eastAsia="Calibri" w:hAnsi="Times New Roman" w:cs="Times New Roman"/>
                <w:sz w:val="24"/>
                <w:szCs w:val="24"/>
              </w:rPr>
              <w:t>Еланлино</w:t>
            </w:r>
            <w:proofErr w:type="spellEnd"/>
          </w:p>
        </w:tc>
      </w:tr>
    </w:tbl>
    <w:p w:rsidR="00502590" w:rsidRDefault="00502590"/>
    <w:p w:rsidR="00502590" w:rsidRPr="00502590" w:rsidRDefault="00502590" w:rsidP="00502590">
      <w:pPr>
        <w:spacing w:after="0" w:line="276" w:lineRule="auto"/>
        <w:jc w:val="center"/>
        <w:rPr>
          <w:rFonts w:ascii="Times New Roman" w:eastAsia="Times New Roman" w:hAnsi="Times New Roman" w:cs="Times New Roman"/>
          <w:b/>
          <w:bCs/>
          <w:spacing w:val="-1"/>
          <w:sz w:val="28"/>
          <w:szCs w:val="28"/>
          <w:lang w:eastAsia="ru-RU"/>
        </w:rPr>
      </w:pPr>
      <w:bookmarkStart w:id="0" w:name="_Hlk164064344"/>
      <w:r w:rsidRPr="00502590">
        <w:rPr>
          <w:rFonts w:ascii="Times New Roman" w:eastAsia="Times New Roman" w:hAnsi="Times New Roman" w:cs="Times New Roman"/>
          <w:b/>
          <w:bCs/>
          <w:spacing w:val="-1"/>
          <w:sz w:val="28"/>
          <w:szCs w:val="28"/>
          <w:lang w:eastAsia="ru-RU"/>
        </w:rPr>
        <w:t xml:space="preserve">Об утверждении Правил благоустройства территории сельского поселения </w:t>
      </w:r>
      <w:proofErr w:type="spellStart"/>
      <w:r>
        <w:rPr>
          <w:rFonts w:ascii="Times New Roman" w:eastAsia="Times New Roman" w:hAnsi="Times New Roman" w:cs="Times New Roman"/>
          <w:b/>
          <w:bCs/>
          <w:spacing w:val="-1"/>
          <w:sz w:val="28"/>
          <w:szCs w:val="28"/>
          <w:lang w:eastAsia="ru-RU"/>
        </w:rPr>
        <w:t>Еланлинский</w:t>
      </w:r>
      <w:proofErr w:type="spellEnd"/>
      <w:r w:rsidR="00982F8C">
        <w:rPr>
          <w:rFonts w:ascii="Times New Roman" w:eastAsia="Times New Roman" w:hAnsi="Times New Roman" w:cs="Times New Roman"/>
          <w:b/>
          <w:bCs/>
          <w:spacing w:val="-1"/>
          <w:sz w:val="28"/>
          <w:szCs w:val="28"/>
          <w:lang w:eastAsia="ru-RU"/>
        </w:rPr>
        <w:t xml:space="preserve"> </w:t>
      </w:r>
      <w:r w:rsidRPr="00502590">
        <w:rPr>
          <w:rFonts w:ascii="Times New Roman" w:eastAsia="Times New Roman" w:hAnsi="Times New Roman" w:cs="Times New Roman"/>
          <w:b/>
          <w:bCs/>
          <w:spacing w:val="-1"/>
          <w:sz w:val="28"/>
          <w:szCs w:val="28"/>
          <w:lang w:eastAsia="ru-RU"/>
        </w:rPr>
        <w:t xml:space="preserve">сельсовет муниципального района </w:t>
      </w:r>
    </w:p>
    <w:p w:rsidR="00502590" w:rsidRPr="00502590" w:rsidRDefault="00982F8C" w:rsidP="00502590">
      <w:pPr>
        <w:spacing w:after="0" w:line="276"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bCs/>
          <w:spacing w:val="-1"/>
          <w:sz w:val="28"/>
          <w:szCs w:val="28"/>
          <w:lang w:eastAsia="ru-RU"/>
        </w:rPr>
        <w:t>Кигинский</w:t>
      </w:r>
      <w:proofErr w:type="spellEnd"/>
      <w:r>
        <w:rPr>
          <w:rFonts w:ascii="Times New Roman" w:eastAsia="Times New Roman" w:hAnsi="Times New Roman" w:cs="Times New Roman"/>
          <w:b/>
          <w:bCs/>
          <w:spacing w:val="-1"/>
          <w:sz w:val="28"/>
          <w:szCs w:val="28"/>
          <w:lang w:eastAsia="ru-RU"/>
        </w:rPr>
        <w:t xml:space="preserve"> </w:t>
      </w:r>
      <w:r w:rsidR="00502590" w:rsidRPr="00502590">
        <w:rPr>
          <w:rFonts w:ascii="Times New Roman" w:eastAsia="Times New Roman" w:hAnsi="Times New Roman" w:cs="Times New Roman"/>
          <w:b/>
          <w:bCs/>
          <w:spacing w:val="-1"/>
          <w:sz w:val="28"/>
          <w:szCs w:val="28"/>
          <w:lang w:eastAsia="ru-RU"/>
        </w:rPr>
        <w:t>район Республики Башкортостан</w:t>
      </w:r>
      <w:bookmarkEnd w:id="0"/>
    </w:p>
    <w:p w:rsidR="00502590" w:rsidRPr="00502590" w:rsidRDefault="00502590" w:rsidP="00502590">
      <w:pPr>
        <w:spacing w:after="0" w:line="276" w:lineRule="auto"/>
        <w:jc w:val="center"/>
        <w:rPr>
          <w:rFonts w:ascii="Times New Roman" w:eastAsia="Times New Roman" w:hAnsi="Times New Roman" w:cs="Times New Roman"/>
          <w:b/>
          <w:color w:val="FF0000"/>
          <w:sz w:val="28"/>
          <w:szCs w:val="28"/>
          <w:shd w:val="clear" w:color="auto" w:fill="FFFFFF"/>
          <w:lang w:eastAsia="ru-RU"/>
        </w:rPr>
      </w:pPr>
    </w:p>
    <w:p w:rsidR="00502590" w:rsidRPr="00502590" w:rsidRDefault="00502590" w:rsidP="00502590">
      <w:pPr>
        <w:spacing w:after="0" w:line="276"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 целях приведения Правил благоустройства территории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утвержденных решением Совета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от 06 марта 2018 № 42-381,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и в соответствии с положениями  Федерального закона от 24.11.1995 № 181-ФЗ «О социальной защите инвалидов в Российской Федерации», Приказом Минстроя России от 29.12.2021 № 1042/</w:t>
      </w:r>
      <w:proofErr w:type="spellStart"/>
      <w:r w:rsidRPr="00502590">
        <w:rPr>
          <w:rFonts w:ascii="Times New Roman" w:eastAsia="Times New Roman" w:hAnsi="Times New Roman" w:cs="Times New Roman"/>
          <w:sz w:val="28"/>
          <w:szCs w:val="28"/>
          <w:lang w:eastAsia="ru-RU"/>
        </w:rPr>
        <w:t>пр</w:t>
      </w:r>
      <w:proofErr w:type="spellEnd"/>
      <w:r w:rsidRPr="00502590">
        <w:rPr>
          <w:rFonts w:ascii="Times New Roman" w:eastAsia="Times New Roman" w:hAnsi="Times New Roman" w:cs="Times New Roman"/>
          <w:sz w:val="28"/>
          <w:szCs w:val="28"/>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руководствуясь Уставом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Совет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w:t>
      </w:r>
      <w:r w:rsidRPr="00502590">
        <w:rPr>
          <w:rFonts w:ascii="Times New Roman" w:eastAsia="Times New Roman" w:hAnsi="Times New Roman" w:cs="Times New Roman"/>
          <w:sz w:val="27"/>
          <w:szCs w:val="27"/>
          <w:lang w:eastAsia="ru-RU"/>
        </w:rPr>
        <w:t>Р</w:t>
      </w:r>
      <w:r>
        <w:rPr>
          <w:rFonts w:ascii="Times New Roman" w:eastAsia="Times New Roman" w:hAnsi="Times New Roman" w:cs="Times New Roman"/>
          <w:sz w:val="27"/>
          <w:szCs w:val="27"/>
          <w:lang w:eastAsia="ru-RU"/>
        </w:rPr>
        <w:t xml:space="preserve"> </w:t>
      </w:r>
      <w:r w:rsidRPr="00502590">
        <w:rPr>
          <w:rFonts w:ascii="Times New Roman" w:eastAsia="Times New Roman" w:hAnsi="Times New Roman" w:cs="Times New Roman"/>
          <w:sz w:val="27"/>
          <w:szCs w:val="27"/>
          <w:lang w:eastAsia="ru-RU"/>
        </w:rPr>
        <w:t>Е</w:t>
      </w:r>
      <w:r>
        <w:rPr>
          <w:rFonts w:ascii="Times New Roman" w:eastAsia="Times New Roman" w:hAnsi="Times New Roman" w:cs="Times New Roman"/>
          <w:sz w:val="27"/>
          <w:szCs w:val="27"/>
          <w:lang w:eastAsia="ru-RU"/>
        </w:rPr>
        <w:t xml:space="preserve"> </w:t>
      </w:r>
      <w:r w:rsidRPr="00502590">
        <w:rPr>
          <w:rFonts w:ascii="Times New Roman" w:eastAsia="Times New Roman" w:hAnsi="Times New Roman" w:cs="Times New Roman"/>
          <w:sz w:val="27"/>
          <w:szCs w:val="27"/>
          <w:lang w:eastAsia="ru-RU"/>
        </w:rPr>
        <w:t>Ш</w:t>
      </w:r>
      <w:r>
        <w:rPr>
          <w:rFonts w:ascii="Times New Roman" w:eastAsia="Times New Roman" w:hAnsi="Times New Roman" w:cs="Times New Roman"/>
          <w:sz w:val="27"/>
          <w:szCs w:val="27"/>
          <w:lang w:eastAsia="ru-RU"/>
        </w:rPr>
        <w:t xml:space="preserve"> </w:t>
      </w:r>
      <w:r w:rsidRPr="00502590">
        <w:rPr>
          <w:rFonts w:ascii="Times New Roman" w:eastAsia="Times New Roman" w:hAnsi="Times New Roman" w:cs="Times New Roman"/>
          <w:sz w:val="27"/>
          <w:szCs w:val="27"/>
          <w:lang w:eastAsia="ru-RU"/>
        </w:rPr>
        <w:t>И</w:t>
      </w:r>
      <w:r>
        <w:rPr>
          <w:rFonts w:ascii="Times New Roman" w:eastAsia="Times New Roman" w:hAnsi="Times New Roman" w:cs="Times New Roman"/>
          <w:sz w:val="27"/>
          <w:szCs w:val="27"/>
          <w:lang w:eastAsia="ru-RU"/>
        </w:rPr>
        <w:t xml:space="preserve"> </w:t>
      </w:r>
      <w:r w:rsidRPr="00502590">
        <w:rPr>
          <w:rFonts w:ascii="Times New Roman" w:eastAsia="Times New Roman" w:hAnsi="Times New Roman" w:cs="Times New Roman"/>
          <w:sz w:val="27"/>
          <w:szCs w:val="27"/>
          <w:lang w:eastAsia="ru-RU"/>
        </w:rPr>
        <w:t>Л:</w:t>
      </w:r>
    </w:p>
    <w:p w:rsidR="00502590" w:rsidRPr="00502590" w:rsidRDefault="00502590" w:rsidP="00502590">
      <w:pPr>
        <w:spacing w:after="0" w:line="276" w:lineRule="auto"/>
        <w:ind w:firstLine="709"/>
        <w:jc w:val="center"/>
        <w:rPr>
          <w:rFonts w:ascii="Times New Roman" w:eastAsia="Times New Roman" w:hAnsi="Times New Roman" w:cs="Times New Roman"/>
          <w:sz w:val="27"/>
          <w:szCs w:val="27"/>
          <w:lang w:eastAsia="ru-RU"/>
        </w:rPr>
      </w:pPr>
    </w:p>
    <w:p w:rsidR="00502590" w:rsidRPr="00502590" w:rsidRDefault="00502590" w:rsidP="00502590">
      <w:pPr>
        <w:spacing w:after="0" w:line="276" w:lineRule="auto"/>
        <w:ind w:firstLine="720"/>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 Утвердить Правила благоустройства территории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в новой редакции согласно приложению к настоящему решению.</w:t>
      </w:r>
    </w:p>
    <w:p w:rsidR="00502590" w:rsidRPr="00502590" w:rsidRDefault="00502590" w:rsidP="00502590">
      <w:pPr>
        <w:spacing w:after="0" w:line="276" w:lineRule="auto"/>
        <w:ind w:firstLine="720"/>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2. Признать утратившим силу решение Совета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о</w:t>
      </w:r>
      <w:r w:rsidR="00C369E8">
        <w:rPr>
          <w:rFonts w:ascii="Times New Roman" w:eastAsia="Times New Roman" w:hAnsi="Times New Roman" w:cs="Times New Roman"/>
          <w:sz w:val="28"/>
          <w:szCs w:val="28"/>
          <w:lang w:eastAsia="ru-RU"/>
        </w:rPr>
        <w:t>т 04</w:t>
      </w:r>
      <w:r w:rsidRPr="00502590">
        <w:rPr>
          <w:rFonts w:ascii="Times New Roman" w:eastAsia="Times New Roman" w:hAnsi="Times New Roman" w:cs="Times New Roman"/>
          <w:sz w:val="28"/>
          <w:szCs w:val="28"/>
          <w:lang w:eastAsia="ru-RU"/>
        </w:rPr>
        <w:t xml:space="preserve"> </w:t>
      </w:r>
      <w:r w:rsidR="00C369E8">
        <w:rPr>
          <w:rFonts w:ascii="Times New Roman" w:eastAsia="Times New Roman" w:hAnsi="Times New Roman" w:cs="Times New Roman"/>
          <w:sz w:val="28"/>
          <w:szCs w:val="28"/>
          <w:lang w:eastAsia="ru-RU"/>
        </w:rPr>
        <w:t>апреля 2019 года № 27-47-6 (</w:t>
      </w:r>
      <w:r w:rsidR="00C369E8" w:rsidRPr="00C369E8">
        <w:rPr>
          <w:rFonts w:ascii="Times New Roman" w:eastAsia="Times New Roman" w:hAnsi="Times New Roman" w:cs="Times New Roman"/>
          <w:sz w:val="28"/>
          <w:szCs w:val="28"/>
          <w:lang w:eastAsia="ru-RU"/>
        </w:rPr>
        <w:t>с изменениями от</w:t>
      </w:r>
      <w:r w:rsidR="00C369E8">
        <w:rPr>
          <w:rFonts w:ascii="Times New Roman" w:eastAsia="Times New Roman" w:hAnsi="Times New Roman" w:cs="Times New Roman"/>
          <w:sz w:val="28"/>
          <w:szCs w:val="28"/>
          <w:lang w:eastAsia="ru-RU"/>
        </w:rPr>
        <w:t xml:space="preserve"> 16.12.2022года №28-42-3)</w:t>
      </w:r>
      <w:r w:rsidRPr="00502590">
        <w:rPr>
          <w:rFonts w:ascii="Times New Roman" w:eastAsia="Times New Roman" w:hAnsi="Times New Roman" w:cs="Times New Roman"/>
          <w:sz w:val="28"/>
          <w:szCs w:val="28"/>
          <w:lang w:eastAsia="ru-RU"/>
        </w:rPr>
        <w:t xml:space="preserve"> «Об утверждении Правил благоустройства территории сельского </w:t>
      </w:r>
      <w:r w:rsidRPr="00502590">
        <w:rPr>
          <w:rFonts w:ascii="Times New Roman" w:eastAsia="Times New Roman" w:hAnsi="Times New Roman" w:cs="Times New Roman"/>
          <w:sz w:val="28"/>
          <w:szCs w:val="28"/>
          <w:lang w:eastAsia="ru-RU"/>
        </w:rPr>
        <w:lastRenderedPageBreak/>
        <w:t xml:space="preserve">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w:t>
      </w:r>
    </w:p>
    <w:p w:rsidR="00C369E8" w:rsidRDefault="00502590" w:rsidP="00502590">
      <w:pPr>
        <w:spacing w:after="0" w:line="276" w:lineRule="auto"/>
        <w:ind w:firstLine="720"/>
        <w:jc w:val="both"/>
        <w:rPr>
          <w:color w:val="000000"/>
        </w:rPr>
      </w:pPr>
      <w:r w:rsidRPr="00502590">
        <w:rPr>
          <w:rFonts w:ascii="Times New Roman" w:eastAsia="Times New Roman" w:hAnsi="Times New Roman" w:cs="Times New Roman"/>
          <w:sz w:val="28"/>
          <w:szCs w:val="28"/>
          <w:lang w:eastAsia="ru-RU"/>
        </w:rPr>
        <w:t xml:space="preserve">3. Настоящее решение разместить на официальном сайте администрации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в информационно-телекоммуникационной сети «Интернет» по адресу</w:t>
      </w:r>
      <w:r w:rsidR="00553684">
        <w:rPr>
          <w:rFonts w:ascii="Times New Roman" w:eastAsia="Times New Roman" w:hAnsi="Times New Roman" w:cs="Times New Roman"/>
          <w:sz w:val="28"/>
          <w:szCs w:val="28"/>
          <w:lang w:eastAsia="ru-RU"/>
        </w:rPr>
        <w:t xml:space="preserve"> </w:t>
      </w:r>
      <w:bookmarkStart w:id="1" w:name="_GoBack"/>
      <w:bookmarkEnd w:id="1"/>
      <w:r w:rsidR="00553684">
        <w:fldChar w:fldCharType="begin"/>
      </w:r>
      <w:r w:rsidR="00553684">
        <w:instrText xml:space="preserve"> HYPERLINK "http://elanlino.ru/" \o "http://elanlino.ru/" </w:instrText>
      </w:r>
      <w:r w:rsidR="00553684">
        <w:fldChar w:fldCharType="separate"/>
      </w:r>
      <w:r w:rsidR="00C369E8" w:rsidRPr="00C369E8">
        <w:rPr>
          <w:rFonts w:ascii="Calibri" w:hAnsi="Calibri"/>
          <w:color w:val="0563C1"/>
          <w:sz w:val="28"/>
          <w:szCs w:val="28"/>
          <w:u w:val="single"/>
        </w:rPr>
        <w:t>http://elanlino.ru/</w:t>
      </w:r>
      <w:r w:rsidR="00553684">
        <w:rPr>
          <w:rFonts w:ascii="Calibri" w:hAnsi="Calibri"/>
          <w:color w:val="0563C1"/>
          <w:sz w:val="28"/>
          <w:szCs w:val="28"/>
          <w:u w:val="single"/>
        </w:rPr>
        <w:fldChar w:fldCharType="end"/>
      </w:r>
      <w:r w:rsidR="00C369E8" w:rsidRPr="00C369E8">
        <w:rPr>
          <w:color w:val="000000"/>
          <w:sz w:val="28"/>
          <w:szCs w:val="28"/>
        </w:rPr>
        <w:t xml:space="preserve">. </w:t>
      </w:r>
      <w:r w:rsidR="00C369E8" w:rsidRPr="00C369E8">
        <w:rPr>
          <w:color w:val="000000"/>
        </w:rPr>
        <w:t xml:space="preserve">  </w:t>
      </w:r>
    </w:p>
    <w:p w:rsidR="00502590" w:rsidRPr="00502590" w:rsidRDefault="00502590" w:rsidP="00502590">
      <w:pPr>
        <w:spacing w:after="0" w:line="276" w:lineRule="auto"/>
        <w:ind w:firstLine="720"/>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 Настоящее решение вступает в силу на следующий день после его официального опубликования.</w:t>
      </w:r>
    </w:p>
    <w:p w:rsidR="00502590" w:rsidRPr="00502590" w:rsidRDefault="00502590" w:rsidP="00502590">
      <w:pPr>
        <w:spacing w:after="0" w:line="276" w:lineRule="auto"/>
        <w:rPr>
          <w:rFonts w:ascii="Calibri" w:eastAsia="Calibri" w:hAnsi="Calibri" w:cs="Times New Roman"/>
          <w:sz w:val="28"/>
          <w:szCs w:val="28"/>
        </w:rPr>
      </w:pPr>
    </w:p>
    <w:p w:rsidR="00502590" w:rsidRPr="00502590" w:rsidRDefault="00502590" w:rsidP="00502590">
      <w:pPr>
        <w:tabs>
          <w:tab w:val="left" w:pos="784"/>
        </w:tabs>
        <w:spacing w:after="0" w:line="240" w:lineRule="auto"/>
        <w:jc w:val="both"/>
        <w:rPr>
          <w:rFonts w:ascii="Times New Roman" w:eastAsia="Times New Roman" w:hAnsi="Times New Roman" w:cs="Times New Roman"/>
          <w:i/>
          <w:color w:val="000000"/>
          <w:sz w:val="28"/>
          <w:szCs w:val="28"/>
          <w:lang w:eastAsia="ru-RU"/>
        </w:rPr>
      </w:pPr>
    </w:p>
    <w:p w:rsidR="00502590" w:rsidRPr="00502590" w:rsidRDefault="00502590" w:rsidP="00502590">
      <w:pPr>
        <w:spacing w:after="0" w:line="240" w:lineRule="auto"/>
        <w:ind w:right="600"/>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Г.Р.Сибагатуллина</w:t>
      </w:r>
      <w:proofErr w:type="spellEnd"/>
    </w:p>
    <w:p w:rsidR="00502590" w:rsidRPr="00502590" w:rsidRDefault="00502590" w:rsidP="00502590">
      <w:pPr>
        <w:spacing w:after="0" w:line="240" w:lineRule="auto"/>
        <w:jc w:val="both"/>
        <w:rPr>
          <w:rFonts w:ascii="Times New Roman" w:eastAsia="Times New Roman" w:hAnsi="Times New Roman" w:cs="Times New Roman"/>
          <w:sz w:val="28"/>
          <w:szCs w:val="28"/>
        </w:rPr>
      </w:pPr>
      <w:r w:rsidRPr="00502590">
        <w:rPr>
          <w:rFonts w:ascii="Times New Roman" w:eastAsia="Times New Roman" w:hAnsi="Times New Roman" w:cs="Times New Roman"/>
          <w:sz w:val="28"/>
          <w:szCs w:val="28"/>
        </w:rPr>
        <w:t xml:space="preserve"> </w:t>
      </w: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8"/>
          <w:szCs w:val="28"/>
        </w:rPr>
      </w:pPr>
    </w:p>
    <w:p w:rsidR="00502590" w:rsidRDefault="00502590" w:rsidP="00502590">
      <w:pPr>
        <w:spacing w:after="0" w:line="240" w:lineRule="auto"/>
        <w:jc w:val="both"/>
        <w:rPr>
          <w:rFonts w:ascii="Times New Roman" w:eastAsia="Times New Roman" w:hAnsi="Times New Roman" w:cs="Times New Roman"/>
          <w:sz w:val="28"/>
          <w:szCs w:val="28"/>
        </w:rPr>
      </w:pPr>
    </w:p>
    <w:p w:rsidR="00502590" w:rsidRDefault="00502590" w:rsidP="00502590">
      <w:pPr>
        <w:spacing w:after="0" w:line="240" w:lineRule="auto"/>
        <w:jc w:val="both"/>
        <w:rPr>
          <w:rFonts w:ascii="Times New Roman" w:eastAsia="Times New Roman" w:hAnsi="Times New Roman" w:cs="Times New Roman"/>
          <w:sz w:val="28"/>
          <w:szCs w:val="28"/>
        </w:rPr>
      </w:pPr>
    </w:p>
    <w:p w:rsidR="00502590" w:rsidRPr="00502590" w:rsidRDefault="00502590" w:rsidP="00502590">
      <w:pPr>
        <w:spacing w:after="0" w:line="240" w:lineRule="auto"/>
        <w:jc w:val="both"/>
        <w:rPr>
          <w:rFonts w:ascii="Times New Roman" w:eastAsia="Times New Roman" w:hAnsi="Times New Roman" w:cs="Times New Roman"/>
          <w:sz w:val="26"/>
          <w:szCs w:val="26"/>
        </w:rPr>
      </w:pPr>
    </w:p>
    <w:p w:rsidR="00502590" w:rsidRPr="00502590" w:rsidRDefault="00502590" w:rsidP="00502590">
      <w:pPr>
        <w:spacing w:after="0" w:line="240" w:lineRule="auto"/>
        <w:jc w:val="both"/>
        <w:rPr>
          <w:rFonts w:ascii="Times New Roman" w:eastAsia="Times New Roman" w:hAnsi="Times New Roman" w:cs="Times New Roman"/>
          <w:sz w:val="26"/>
          <w:szCs w:val="26"/>
        </w:rPr>
      </w:pPr>
    </w:p>
    <w:p w:rsidR="00502590" w:rsidRPr="00502590" w:rsidRDefault="00502590" w:rsidP="00502590">
      <w:pPr>
        <w:widowControl w:val="0"/>
        <w:autoSpaceDE w:val="0"/>
        <w:autoSpaceDN w:val="0"/>
        <w:spacing w:after="0" w:line="240" w:lineRule="auto"/>
        <w:ind w:left="382" w:right="404"/>
        <w:jc w:val="center"/>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ind w:left="382" w:right="404"/>
        <w:jc w:val="right"/>
        <w:rPr>
          <w:rFonts w:ascii="Times New Roman" w:eastAsia="Times New Roman" w:hAnsi="Times New Roman" w:cs="Times New Roman"/>
          <w:sz w:val="20"/>
          <w:szCs w:val="20"/>
          <w:lang w:eastAsia="ru-RU"/>
        </w:rPr>
      </w:pPr>
      <w:r w:rsidRPr="00502590">
        <w:rPr>
          <w:rFonts w:ascii="Times New Roman" w:eastAsia="Times New Roman" w:hAnsi="Times New Roman" w:cs="Times New Roman"/>
          <w:sz w:val="20"/>
          <w:szCs w:val="20"/>
          <w:lang w:eastAsia="ru-RU"/>
        </w:rPr>
        <w:t xml:space="preserve">                                                                                                                  Приложение</w:t>
      </w:r>
    </w:p>
    <w:p w:rsidR="00502590" w:rsidRPr="00502590" w:rsidRDefault="00502590" w:rsidP="00502590">
      <w:pPr>
        <w:widowControl w:val="0"/>
        <w:autoSpaceDE w:val="0"/>
        <w:autoSpaceDN w:val="0"/>
        <w:spacing w:after="0" w:line="240" w:lineRule="auto"/>
        <w:ind w:left="382" w:right="404"/>
        <w:jc w:val="both"/>
        <w:rPr>
          <w:rFonts w:ascii="Times New Roman" w:eastAsia="Times New Roman" w:hAnsi="Times New Roman" w:cs="Times New Roman"/>
          <w:sz w:val="20"/>
          <w:szCs w:val="20"/>
          <w:lang w:eastAsia="ru-RU"/>
        </w:rPr>
      </w:pPr>
    </w:p>
    <w:p w:rsidR="00502590" w:rsidRPr="00502590" w:rsidRDefault="00502590" w:rsidP="00502590">
      <w:pPr>
        <w:widowControl w:val="0"/>
        <w:autoSpaceDE w:val="0"/>
        <w:autoSpaceDN w:val="0"/>
        <w:spacing w:after="0" w:line="240" w:lineRule="auto"/>
        <w:ind w:left="5812" w:right="404"/>
        <w:jc w:val="both"/>
        <w:rPr>
          <w:rFonts w:ascii="Times New Roman" w:eastAsia="Times New Roman" w:hAnsi="Times New Roman" w:cs="Times New Roman"/>
          <w:sz w:val="20"/>
          <w:szCs w:val="20"/>
          <w:lang w:eastAsia="ru-RU"/>
        </w:rPr>
      </w:pPr>
      <w:r w:rsidRPr="00502590">
        <w:rPr>
          <w:rFonts w:ascii="Times New Roman" w:eastAsia="Times New Roman" w:hAnsi="Times New Roman" w:cs="Times New Roman"/>
          <w:sz w:val="20"/>
          <w:szCs w:val="20"/>
          <w:lang w:eastAsia="ru-RU"/>
        </w:rPr>
        <w:t xml:space="preserve">Утвержденный решением Совета сельского поселения </w:t>
      </w:r>
      <w:proofErr w:type="spellStart"/>
      <w:r>
        <w:rPr>
          <w:rFonts w:ascii="Times New Roman" w:eastAsia="Times New Roman" w:hAnsi="Times New Roman" w:cs="Times New Roman"/>
          <w:sz w:val="20"/>
          <w:szCs w:val="20"/>
          <w:lang w:eastAsia="ru-RU"/>
        </w:rPr>
        <w:t>Еланлинский</w:t>
      </w:r>
      <w:proofErr w:type="spellEnd"/>
      <w:r w:rsidRPr="00502590">
        <w:rPr>
          <w:rFonts w:ascii="Times New Roman" w:eastAsia="Times New Roman" w:hAnsi="Times New Roman" w:cs="Times New Roman"/>
          <w:sz w:val="20"/>
          <w:szCs w:val="20"/>
          <w:lang w:eastAsia="ru-RU"/>
        </w:rPr>
        <w:t xml:space="preserve">   сельсовет муниципального района </w:t>
      </w:r>
      <w:proofErr w:type="spellStart"/>
      <w:proofErr w:type="gramStart"/>
      <w:r w:rsidRPr="00502590">
        <w:rPr>
          <w:rFonts w:ascii="Times New Roman" w:eastAsia="Times New Roman" w:hAnsi="Times New Roman" w:cs="Times New Roman"/>
          <w:sz w:val="20"/>
          <w:szCs w:val="20"/>
          <w:lang w:eastAsia="ru-RU"/>
        </w:rPr>
        <w:t>Кигинский</w:t>
      </w:r>
      <w:proofErr w:type="spellEnd"/>
      <w:r w:rsidRPr="00502590">
        <w:rPr>
          <w:rFonts w:ascii="Times New Roman" w:eastAsia="Times New Roman" w:hAnsi="Times New Roman" w:cs="Times New Roman"/>
          <w:sz w:val="20"/>
          <w:szCs w:val="20"/>
          <w:lang w:eastAsia="ru-RU"/>
        </w:rPr>
        <w:t xml:space="preserve">  рай</w:t>
      </w:r>
      <w:r w:rsidR="008C3200">
        <w:rPr>
          <w:rFonts w:ascii="Times New Roman" w:eastAsia="Times New Roman" w:hAnsi="Times New Roman" w:cs="Times New Roman"/>
          <w:sz w:val="20"/>
          <w:szCs w:val="20"/>
          <w:lang w:eastAsia="ru-RU"/>
        </w:rPr>
        <w:t>он</w:t>
      </w:r>
      <w:proofErr w:type="gramEnd"/>
      <w:r w:rsidR="008C3200">
        <w:rPr>
          <w:rFonts w:ascii="Times New Roman" w:eastAsia="Times New Roman" w:hAnsi="Times New Roman" w:cs="Times New Roman"/>
          <w:sz w:val="20"/>
          <w:szCs w:val="20"/>
          <w:lang w:eastAsia="ru-RU"/>
        </w:rPr>
        <w:t xml:space="preserve"> Республики Башкортостан от 18</w:t>
      </w:r>
      <w:r w:rsidR="00A43D6C">
        <w:rPr>
          <w:rFonts w:ascii="Times New Roman" w:eastAsia="Times New Roman" w:hAnsi="Times New Roman" w:cs="Times New Roman"/>
          <w:sz w:val="20"/>
          <w:szCs w:val="20"/>
          <w:lang w:eastAsia="ru-RU"/>
        </w:rPr>
        <w:t>.04.2025</w:t>
      </w:r>
      <w:r w:rsidRPr="00502590">
        <w:rPr>
          <w:rFonts w:ascii="Times New Roman" w:eastAsia="Times New Roman" w:hAnsi="Times New Roman" w:cs="Times New Roman"/>
          <w:sz w:val="20"/>
          <w:szCs w:val="20"/>
          <w:lang w:eastAsia="ru-RU"/>
        </w:rPr>
        <w:t xml:space="preserve"> № </w:t>
      </w:r>
      <w:r w:rsidR="00210FFD">
        <w:rPr>
          <w:rFonts w:ascii="Times New Roman" w:eastAsia="Times New Roman" w:hAnsi="Times New Roman" w:cs="Times New Roman"/>
          <w:sz w:val="20"/>
          <w:szCs w:val="20"/>
          <w:lang w:eastAsia="ru-RU"/>
        </w:rPr>
        <w:t>29-26-4</w:t>
      </w: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26"/>
          <w:szCs w:val="24"/>
          <w:lang w:eastAsia="ru-RU"/>
        </w:rPr>
      </w:pPr>
    </w:p>
    <w:p w:rsidR="00502590" w:rsidRPr="00502590" w:rsidRDefault="00502590" w:rsidP="00502590">
      <w:pPr>
        <w:widowControl w:val="0"/>
        <w:autoSpaceDE w:val="0"/>
        <w:autoSpaceDN w:val="0"/>
        <w:spacing w:before="7" w:after="0" w:line="240" w:lineRule="auto"/>
        <w:rPr>
          <w:rFonts w:ascii="Times New Roman" w:eastAsia="Times New Roman" w:hAnsi="Times New Roman" w:cs="Times New Roman"/>
          <w:sz w:val="20"/>
          <w:szCs w:val="24"/>
          <w:lang w:eastAsia="ru-RU"/>
        </w:rPr>
      </w:pPr>
    </w:p>
    <w:p w:rsidR="00502590" w:rsidRPr="00502590" w:rsidRDefault="00502590" w:rsidP="00502590">
      <w:pPr>
        <w:widowControl w:val="0"/>
        <w:autoSpaceDE w:val="0"/>
        <w:autoSpaceDN w:val="0"/>
        <w:spacing w:after="0" w:line="322" w:lineRule="exact"/>
        <w:ind w:right="7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Правила</w:t>
      </w:r>
    </w:p>
    <w:p w:rsidR="00502590" w:rsidRPr="00502590" w:rsidRDefault="00502590" w:rsidP="00502590">
      <w:pPr>
        <w:widowControl w:val="0"/>
        <w:autoSpaceDE w:val="0"/>
        <w:autoSpaceDN w:val="0"/>
        <w:spacing w:after="0" w:line="240" w:lineRule="auto"/>
        <w:ind w:left="382" w:right="404"/>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 xml:space="preserve">благоустройства территории сельского поселения </w:t>
      </w:r>
    </w:p>
    <w:p w:rsidR="00502590" w:rsidRPr="00502590" w:rsidRDefault="00502590" w:rsidP="00502590">
      <w:pPr>
        <w:widowControl w:val="0"/>
        <w:autoSpaceDE w:val="0"/>
        <w:autoSpaceDN w:val="0"/>
        <w:spacing w:after="0" w:line="240" w:lineRule="auto"/>
        <w:ind w:left="382" w:right="404"/>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Еланлинский</w:t>
      </w:r>
      <w:proofErr w:type="spellEnd"/>
      <w:r w:rsidRPr="00502590">
        <w:rPr>
          <w:rFonts w:ascii="Times New Roman" w:eastAsia="Times New Roman" w:hAnsi="Times New Roman" w:cs="Times New Roman"/>
          <w:b/>
          <w:bCs/>
          <w:sz w:val="28"/>
          <w:szCs w:val="28"/>
          <w:lang w:eastAsia="ru-RU"/>
        </w:rPr>
        <w:t xml:space="preserve">   сельсовет муниципального</w:t>
      </w:r>
      <w:r w:rsidRPr="00502590">
        <w:rPr>
          <w:rFonts w:ascii="Times New Roman" w:eastAsia="Times New Roman" w:hAnsi="Times New Roman" w:cs="Times New Roman"/>
          <w:b/>
          <w:bCs/>
          <w:spacing w:val="-2"/>
          <w:sz w:val="28"/>
          <w:szCs w:val="28"/>
          <w:lang w:eastAsia="ru-RU"/>
        </w:rPr>
        <w:t xml:space="preserve"> </w:t>
      </w:r>
      <w:r w:rsidRPr="00502590">
        <w:rPr>
          <w:rFonts w:ascii="Times New Roman" w:eastAsia="Times New Roman" w:hAnsi="Times New Roman" w:cs="Times New Roman"/>
          <w:b/>
          <w:bCs/>
          <w:sz w:val="28"/>
          <w:szCs w:val="28"/>
          <w:lang w:eastAsia="ru-RU"/>
        </w:rPr>
        <w:t>района</w:t>
      </w:r>
      <w:r w:rsidRPr="00502590">
        <w:rPr>
          <w:rFonts w:ascii="Times New Roman" w:eastAsia="Times New Roman" w:hAnsi="Times New Roman" w:cs="Times New Roman"/>
          <w:b/>
          <w:bCs/>
          <w:spacing w:val="-2"/>
          <w:sz w:val="28"/>
          <w:szCs w:val="28"/>
          <w:lang w:eastAsia="ru-RU"/>
        </w:rPr>
        <w:t xml:space="preserve"> </w:t>
      </w:r>
      <w:proofErr w:type="spellStart"/>
      <w:proofErr w:type="gramStart"/>
      <w:r w:rsidRPr="00502590">
        <w:rPr>
          <w:rFonts w:ascii="Times New Roman" w:eastAsia="Times New Roman" w:hAnsi="Times New Roman" w:cs="Times New Roman"/>
          <w:b/>
          <w:bCs/>
          <w:sz w:val="28"/>
          <w:szCs w:val="28"/>
          <w:lang w:eastAsia="ru-RU"/>
        </w:rPr>
        <w:t>Кигинский</w:t>
      </w:r>
      <w:proofErr w:type="spellEnd"/>
      <w:r w:rsidRPr="00502590">
        <w:rPr>
          <w:rFonts w:ascii="Times New Roman" w:eastAsia="Times New Roman" w:hAnsi="Times New Roman" w:cs="Times New Roman"/>
          <w:b/>
          <w:bCs/>
          <w:sz w:val="28"/>
          <w:szCs w:val="28"/>
          <w:lang w:eastAsia="ru-RU"/>
        </w:rPr>
        <w:t xml:space="preserve"> </w:t>
      </w:r>
      <w:r w:rsidRPr="00502590">
        <w:rPr>
          <w:rFonts w:ascii="Times New Roman" w:eastAsia="Times New Roman" w:hAnsi="Times New Roman" w:cs="Times New Roman"/>
          <w:b/>
          <w:bCs/>
          <w:spacing w:val="-4"/>
          <w:sz w:val="28"/>
          <w:szCs w:val="28"/>
          <w:lang w:eastAsia="ru-RU"/>
        </w:rPr>
        <w:t xml:space="preserve"> </w:t>
      </w:r>
      <w:r w:rsidRPr="00502590">
        <w:rPr>
          <w:rFonts w:ascii="Times New Roman" w:eastAsia="Times New Roman" w:hAnsi="Times New Roman" w:cs="Times New Roman"/>
          <w:b/>
          <w:bCs/>
          <w:sz w:val="28"/>
          <w:szCs w:val="28"/>
          <w:lang w:eastAsia="ru-RU"/>
        </w:rPr>
        <w:t>район</w:t>
      </w:r>
      <w:proofErr w:type="gramEnd"/>
      <w:r w:rsidRPr="00502590">
        <w:rPr>
          <w:rFonts w:ascii="Times New Roman" w:eastAsia="Times New Roman" w:hAnsi="Times New Roman" w:cs="Times New Roman"/>
          <w:b/>
          <w:bCs/>
          <w:spacing w:val="-4"/>
          <w:sz w:val="28"/>
          <w:szCs w:val="28"/>
          <w:lang w:eastAsia="ru-RU"/>
        </w:rPr>
        <w:t xml:space="preserve"> </w:t>
      </w:r>
      <w:r w:rsidRPr="00502590">
        <w:rPr>
          <w:rFonts w:ascii="Times New Roman" w:eastAsia="Times New Roman" w:hAnsi="Times New Roman" w:cs="Times New Roman"/>
          <w:b/>
          <w:bCs/>
          <w:sz w:val="28"/>
          <w:szCs w:val="28"/>
          <w:lang w:eastAsia="ru-RU"/>
        </w:rPr>
        <w:t>Республики</w:t>
      </w:r>
      <w:r w:rsidRPr="00502590">
        <w:rPr>
          <w:rFonts w:ascii="Times New Roman" w:eastAsia="Times New Roman" w:hAnsi="Times New Roman" w:cs="Times New Roman"/>
          <w:b/>
          <w:bCs/>
          <w:spacing w:val="-4"/>
          <w:sz w:val="28"/>
          <w:szCs w:val="28"/>
          <w:lang w:eastAsia="ru-RU"/>
        </w:rPr>
        <w:t xml:space="preserve"> </w:t>
      </w:r>
      <w:r w:rsidRPr="00502590">
        <w:rPr>
          <w:rFonts w:ascii="Times New Roman" w:eastAsia="Times New Roman" w:hAnsi="Times New Roman" w:cs="Times New Roman"/>
          <w:b/>
          <w:bCs/>
          <w:sz w:val="28"/>
          <w:szCs w:val="28"/>
          <w:lang w:eastAsia="ru-RU"/>
        </w:rPr>
        <w:t>Башкортостан</w:t>
      </w:r>
    </w:p>
    <w:p w:rsidR="00502590" w:rsidRPr="00502590" w:rsidRDefault="00502590" w:rsidP="00502590">
      <w:pPr>
        <w:widowControl w:val="0"/>
        <w:autoSpaceDE w:val="0"/>
        <w:autoSpaceDN w:val="0"/>
        <w:spacing w:after="0" w:line="240" w:lineRule="auto"/>
        <w:rPr>
          <w:rFonts w:ascii="Times New Roman" w:eastAsia="Times New Roman" w:hAnsi="Times New Roman" w:cs="Times New Roman"/>
          <w:sz w:val="30"/>
          <w:szCs w:val="20"/>
          <w:lang w:eastAsia="ru-RU"/>
        </w:rPr>
        <w:sectPr w:rsidR="00502590" w:rsidRPr="00502590" w:rsidSect="00C369E8">
          <w:pgSz w:w="11900" w:h="16850"/>
          <w:pgMar w:top="280" w:right="560" w:bottom="426" w:left="1276" w:header="720" w:footer="720" w:gutter="0"/>
          <w:cols w:space="720"/>
          <w:docGrid w:linePitch="299"/>
        </w:sectPr>
      </w:pPr>
    </w:p>
    <w:p w:rsidR="00502590" w:rsidRPr="00502590" w:rsidRDefault="00502590" w:rsidP="00502590">
      <w:pPr>
        <w:widowControl w:val="0"/>
        <w:numPr>
          <w:ilvl w:val="0"/>
          <w:numId w:val="9"/>
        </w:numPr>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lastRenderedPageBreak/>
        <w:t>Общие положения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 Правила благоустройства территории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(далее - Правила) разработаны в соответствии с </w:t>
      </w:r>
      <w:hyperlink r:id="rId6">
        <w:r w:rsidRPr="00502590">
          <w:rPr>
            <w:rFonts w:ascii="Times New Roman" w:eastAsia="Times New Roman" w:hAnsi="Times New Roman" w:cs="Times New Roman"/>
            <w:sz w:val="28"/>
            <w:szCs w:val="28"/>
            <w:lang w:eastAsia="ru-RU"/>
          </w:rPr>
          <w:t>Гражданским кодексом Российской Федерации,</w:t>
        </w:r>
      </w:hyperlink>
      <w:r w:rsidRPr="00502590">
        <w:rPr>
          <w:rFonts w:ascii="Times New Roman" w:eastAsia="Times New Roman" w:hAnsi="Times New Roman" w:cs="Times New Roman"/>
          <w:sz w:val="28"/>
          <w:szCs w:val="28"/>
          <w:lang w:eastAsia="ru-RU"/>
        </w:rPr>
        <w:t xml:space="preserve"> </w:t>
      </w:r>
      <w:hyperlink r:id="rId7">
        <w:r w:rsidRPr="00502590">
          <w:rPr>
            <w:rFonts w:ascii="Times New Roman" w:eastAsia="Times New Roman" w:hAnsi="Times New Roman" w:cs="Times New Roman"/>
            <w:sz w:val="28"/>
            <w:szCs w:val="28"/>
            <w:lang w:eastAsia="ru-RU"/>
          </w:rPr>
          <w:t>Земельным кодексом Российской</w:t>
        </w:r>
      </w:hyperlink>
      <w:r w:rsidRPr="00502590">
        <w:rPr>
          <w:rFonts w:ascii="Times New Roman" w:eastAsia="Times New Roman" w:hAnsi="Times New Roman" w:cs="Times New Roman"/>
          <w:sz w:val="28"/>
          <w:szCs w:val="28"/>
          <w:lang w:eastAsia="ru-RU"/>
        </w:rPr>
        <w:t xml:space="preserve"> </w:t>
      </w:r>
      <w:hyperlink r:id="rId8">
        <w:r w:rsidRPr="00502590">
          <w:rPr>
            <w:rFonts w:ascii="Times New Roman" w:eastAsia="Times New Roman" w:hAnsi="Times New Roman" w:cs="Times New Roman"/>
            <w:sz w:val="28"/>
            <w:szCs w:val="28"/>
            <w:lang w:eastAsia="ru-RU"/>
          </w:rPr>
          <w:t>Федерации</w:t>
        </w:r>
      </w:hyperlink>
      <w:hyperlink r:id="rId9">
        <w:r w:rsidRPr="00502590">
          <w:rPr>
            <w:rFonts w:ascii="Times New Roman" w:eastAsia="Times New Roman" w:hAnsi="Times New Roman" w:cs="Times New Roman"/>
            <w:sz w:val="28"/>
            <w:szCs w:val="28"/>
            <w:lang w:eastAsia="ru-RU"/>
          </w:rPr>
          <w:t>, Градостроительным кодексом Российской</w:t>
        </w:r>
      </w:hyperlink>
      <w:r w:rsidRPr="00502590">
        <w:rPr>
          <w:rFonts w:ascii="Times New Roman" w:eastAsia="Times New Roman" w:hAnsi="Times New Roman" w:cs="Times New Roman"/>
          <w:sz w:val="28"/>
          <w:szCs w:val="28"/>
          <w:lang w:eastAsia="ru-RU"/>
        </w:rPr>
        <w:t xml:space="preserve"> </w:t>
      </w:r>
      <w:hyperlink r:id="rId10">
        <w:r w:rsidRPr="00502590">
          <w:rPr>
            <w:rFonts w:ascii="Times New Roman" w:eastAsia="Times New Roman" w:hAnsi="Times New Roman" w:cs="Times New Roman"/>
            <w:sz w:val="28"/>
            <w:szCs w:val="28"/>
            <w:lang w:eastAsia="ru-RU"/>
          </w:rPr>
          <w:t>Федерации,</w:t>
        </w:r>
      </w:hyperlink>
      <w:r w:rsidRPr="00502590">
        <w:rPr>
          <w:rFonts w:ascii="Times New Roman" w:eastAsia="Times New Roman" w:hAnsi="Times New Roman" w:cs="Times New Roman"/>
          <w:sz w:val="28"/>
          <w:szCs w:val="28"/>
          <w:lang w:eastAsia="ru-RU"/>
        </w:rPr>
        <w:t xml:space="preserve"> </w:t>
      </w:r>
      <w:hyperlink r:id="rId11">
        <w:r w:rsidRPr="00502590">
          <w:rPr>
            <w:rFonts w:ascii="Times New Roman" w:eastAsia="Times New Roman" w:hAnsi="Times New Roman" w:cs="Times New Roman"/>
            <w:sz w:val="28"/>
            <w:szCs w:val="28"/>
            <w:lang w:eastAsia="ru-RU"/>
          </w:rPr>
          <w:t>Жилищным кодексом Российской Федерации,</w:t>
        </w:r>
      </w:hyperlink>
      <w:r w:rsidRPr="00502590">
        <w:rPr>
          <w:rFonts w:ascii="Times New Roman" w:eastAsia="Times New Roman" w:hAnsi="Times New Roman" w:cs="Times New Roman"/>
          <w:sz w:val="28"/>
          <w:szCs w:val="28"/>
          <w:lang w:eastAsia="ru-RU"/>
        </w:rPr>
        <w:t xml:space="preserve"> Федеральным законом от 6 октября 2003 года № 131-ФЗ «Об общих принципах организации местного самоуправления в Российской Федерации», Федеральным законом </w:t>
      </w:r>
      <w:hyperlink r:id="rId12">
        <w:r w:rsidRPr="00502590">
          <w:rPr>
            <w:rFonts w:ascii="Times New Roman" w:eastAsia="Times New Roman" w:hAnsi="Times New Roman" w:cs="Times New Roman"/>
            <w:sz w:val="28"/>
            <w:szCs w:val="28"/>
            <w:lang w:eastAsia="ru-RU"/>
          </w:rPr>
          <w:t>от 30 марта 1999 года № 52-ФЗ «О</w:t>
        </w:r>
      </w:hyperlink>
      <w:r w:rsidRPr="00502590">
        <w:rPr>
          <w:rFonts w:ascii="Times New Roman" w:eastAsia="Times New Roman" w:hAnsi="Times New Roman" w:cs="Times New Roman"/>
          <w:sz w:val="28"/>
          <w:szCs w:val="28"/>
          <w:lang w:eastAsia="ru-RU"/>
        </w:rPr>
        <w:t xml:space="preserve"> </w:t>
      </w:r>
      <w:hyperlink r:id="rId13">
        <w:r w:rsidRPr="00502590">
          <w:rPr>
            <w:rFonts w:ascii="Times New Roman" w:eastAsia="Times New Roman" w:hAnsi="Times New Roman" w:cs="Times New Roman"/>
            <w:sz w:val="28"/>
            <w:szCs w:val="28"/>
            <w:lang w:eastAsia="ru-RU"/>
          </w:rPr>
          <w:t>санитарно-эпидемиологическом благополучии</w:t>
        </w:r>
      </w:hyperlink>
      <w:r w:rsidRPr="00502590">
        <w:rPr>
          <w:rFonts w:ascii="Times New Roman" w:eastAsia="Times New Roman" w:hAnsi="Times New Roman" w:cs="Times New Roman"/>
          <w:sz w:val="28"/>
          <w:szCs w:val="28"/>
          <w:lang w:eastAsia="ru-RU"/>
        </w:rPr>
        <w:t xml:space="preserve"> </w:t>
      </w:r>
      <w:hyperlink r:id="rId14">
        <w:r w:rsidRPr="00502590">
          <w:rPr>
            <w:rFonts w:ascii="Times New Roman" w:eastAsia="Times New Roman" w:hAnsi="Times New Roman" w:cs="Times New Roman"/>
            <w:sz w:val="28"/>
            <w:szCs w:val="28"/>
            <w:lang w:eastAsia="ru-RU"/>
          </w:rPr>
          <w:t>населения»,</w:t>
        </w:r>
      </w:hyperlink>
      <w:r w:rsidRPr="00502590">
        <w:rPr>
          <w:rFonts w:ascii="Times New Roman" w:eastAsia="Times New Roman" w:hAnsi="Times New Roman" w:cs="Times New Roman"/>
          <w:sz w:val="28"/>
          <w:szCs w:val="28"/>
          <w:lang w:eastAsia="ru-RU"/>
        </w:rPr>
        <w:t xml:space="preserve"> Федерального закона </w:t>
      </w:r>
      <w:hyperlink r:id="rId15">
        <w:r w:rsidRPr="00502590">
          <w:rPr>
            <w:rFonts w:ascii="Times New Roman" w:eastAsia="Times New Roman" w:hAnsi="Times New Roman" w:cs="Times New Roman"/>
            <w:sz w:val="28"/>
            <w:szCs w:val="28"/>
            <w:lang w:eastAsia="ru-RU"/>
          </w:rPr>
          <w:t>от 10</w:t>
        </w:r>
      </w:hyperlink>
      <w:r w:rsidRPr="00502590">
        <w:rPr>
          <w:rFonts w:ascii="Times New Roman" w:eastAsia="Times New Roman" w:hAnsi="Times New Roman" w:cs="Times New Roman"/>
          <w:sz w:val="28"/>
          <w:szCs w:val="28"/>
          <w:lang w:eastAsia="ru-RU"/>
        </w:rPr>
        <w:t xml:space="preserve"> </w:t>
      </w:r>
      <w:hyperlink r:id="rId16">
        <w:r w:rsidRPr="00502590">
          <w:rPr>
            <w:rFonts w:ascii="Times New Roman" w:eastAsia="Times New Roman" w:hAnsi="Times New Roman" w:cs="Times New Roman"/>
            <w:sz w:val="28"/>
            <w:szCs w:val="28"/>
            <w:lang w:eastAsia="ru-RU"/>
          </w:rPr>
          <w:t>января 2002 года № 7-ФЗ «Об охране окружающей</w:t>
        </w:r>
      </w:hyperlink>
      <w:r w:rsidRPr="00502590">
        <w:rPr>
          <w:rFonts w:ascii="Times New Roman" w:eastAsia="Times New Roman" w:hAnsi="Times New Roman" w:cs="Times New Roman"/>
          <w:sz w:val="28"/>
          <w:szCs w:val="28"/>
          <w:lang w:eastAsia="ru-RU"/>
        </w:rPr>
        <w:t xml:space="preserve"> </w:t>
      </w:r>
      <w:hyperlink r:id="rId17">
        <w:r w:rsidRPr="00502590">
          <w:rPr>
            <w:rFonts w:ascii="Times New Roman" w:eastAsia="Times New Roman" w:hAnsi="Times New Roman" w:cs="Times New Roman"/>
            <w:sz w:val="28"/>
            <w:szCs w:val="28"/>
            <w:lang w:eastAsia="ru-RU"/>
          </w:rPr>
          <w:t>среды»,</w:t>
        </w:r>
      </w:hyperlink>
      <w:r w:rsidRPr="00502590">
        <w:rPr>
          <w:rFonts w:ascii="Times New Roman" w:eastAsia="Times New Roman" w:hAnsi="Times New Roman" w:cs="Times New Roman"/>
          <w:sz w:val="28"/>
          <w:szCs w:val="28"/>
          <w:lang w:eastAsia="ru-RU"/>
        </w:rPr>
        <w:t xml:space="preserve"> Федеральным законом </w:t>
      </w:r>
      <w:hyperlink r:id="rId18">
        <w:r w:rsidRPr="00502590">
          <w:rPr>
            <w:rFonts w:ascii="Times New Roman" w:eastAsia="Times New Roman" w:hAnsi="Times New Roman" w:cs="Times New Roman"/>
            <w:sz w:val="28"/>
            <w:szCs w:val="28"/>
            <w:lang w:eastAsia="ru-RU"/>
          </w:rPr>
          <w:t>от 24</w:t>
        </w:r>
      </w:hyperlink>
      <w:r w:rsidRPr="00502590">
        <w:rPr>
          <w:rFonts w:ascii="Times New Roman" w:eastAsia="Times New Roman" w:hAnsi="Times New Roman" w:cs="Times New Roman"/>
          <w:sz w:val="28"/>
          <w:szCs w:val="28"/>
          <w:lang w:eastAsia="ru-RU"/>
        </w:rPr>
        <w:t xml:space="preserve"> </w:t>
      </w:r>
      <w:hyperlink r:id="rId19">
        <w:r w:rsidRPr="00502590">
          <w:rPr>
            <w:rFonts w:ascii="Times New Roman" w:eastAsia="Times New Roman" w:hAnsi="Times New Roman" w:cs="Times New Roman"/>
            <w:sz w:val="28"/>
            <w:szCs w:val="28"/>
            <w:lang w:eastAsia="ru-RU"/>
          </w:rPr>
          <w:t>июня 1998 года № 89-ФЗ «Об отходах производства и</w:t>
        </w:r>
      </w:hyperlink>
      <w:r w:rsidRPr="00502590">
        <w:rPr>
          <w:rFonts w:ascii="Times New Roman" w:eastAsia="Times New Roman" w:hAnsi="Times New Roman" w:cs="Times New Roman"/>
          <w:sz w:val="28"/>
          <w:szCs w:val="28"/>
          <w:lang w:eastAsia="ru-RU"/>
        </w:rPr>
        <w:t xml:space="preserve"> </w:t>
      </w:r>
      <w:hyperlink r:id="rId20">
        <w:r w:rsidRPr="00502590">
          <w:rPr>
            <w:rFonts w:ascii="Times New Roman" w:eastAsia="Times New Roman" w:hAnsi="Times New Roman" w:cs="Times New Roman"/>
            <w:sz w:val="28"/>
            <w:szCs w:val="28"/>
            <w:lang w:eastAsia="ru-RU"/>
          </w:rPr>
          <w:t>потребления»,</w:t>
        </w:r>
      </w:hyperlink>
      <w:r w:rsidRPr="00502590">
        <w:rPr>
          <w:rFonts w:ascii="Times New Roman" w:eastAsia="Times New Roman" w:hAnsi="Times New Roman" w:cs="Times New Roman"/>
          <w:sz w:val="28"/>
          <w:szCs w:val="28"/>
          <w:lang w:eastAsia="ru-RU"/>
        </w:rPr>
        <w:t xml:space="preserve"> </w:t>
      </w:r>
      <w:hyperlink r:id="rId21">
        <w:r w:rsidRPr="00502590">
          <w:rPr>
            <w:rFonts w:ascii="Times New Roman" w:eastAsia="Times New Roman" w:hAnsi="Times New Roman" w:cs="Times New Roman"/>
            <w:sz w:val="28"/>
            <w:szCs w:val="28"/>
            <w:lang w:eastAsia="ru-RU"/>
          </w:rPr>
          <w:t>Законом</w:t>
        </w:r>
      </w:hyperlink>
      <w:r w:rsidRPr="00502590">
        <w:rPr>
          <w:rFonts w:ascii="Times New Roman" w:eastAsia="Times New Roman" w:hAnsi="Times New Roman" w:cs="Times New Roman"/>
          <w:sz w:val="28"/>
          <w:szCs w:val="28"/>
          <w:lang w:eastAsia="ru-RU"/>
        </w:rPr>
        <w:t xml:space="preserve"> Российской Федерации от 14 мая 1993 года N 4979-1 «О ветеринарии», </w:t>
      </w:r>
      <w:hyperlink r:id="rId22">
        <w:r w:rsidRPr="00502590">
          <w:rPr>
            <w:rFonts w:ascii="Times New Roman" w:eastAsia="Times New Roman" w:hAnsi="Times New Roman" w:cs="Times New Roman"/>
            <w:sz w:val="28"/>
            <w:szCs w:val="28"/>
            <w:lang w:eastAsia="ru-RU"/>
          </w:rPr>
          <w:t>Кодексом</w:t>
        </w:r>
      </w:hyperlink>
      <w:r w:rsidRPr="00502590">
        <w:rPr>
          <w:rFonts w:ascii="Times New Roman" w:eastAsia="Times New Roman" w:hAnsi="Times New Roman" w:cs="Times New Roman"/>
          <w:sz w:val="28"/>
          <w:szCs w:val="28"/>
          <w:lang w:eastAsia="ru-RU"/>
        </w:rPr>
        <w:t xml:space="preserve"> Республики Башкортостан об административных правонарушениях, </w:t>
      </w:r>
      <w:hyperlink r:id="rId23">
        <w:r w:rsidRPr="00502590">
          <w:rPr>
            <w:rFonts w:ascii="Times New Roman" w:eastAsia="Times New Roman" w:hAnsi="Times New Roman" w:cs="Times New Roman"/>
            <w:sz w:val="28"/>
            <w:szCs w:val="28"/>
            <w:lang w:eastAsia="ru-RU"/>
          </w:rPr>
          <w:t>Законом</w:t>
        </w:r>
      </w:hyperlink>
      <w:r w:rsidRPr="00502590">
        <w:rPr>
          <w:rFonts w:ascii="Times New Roman" w:eastAsia="Times New Roman" w:hAnsi="Times New Roman" w:cs="Times New Roman"/>
          <w:sz w:val="28"/>
          <w:szCs w:val="28"/>
          <w:lang w:eastAsia="ru-RU"/>
        </w:rPr>
        <w:t xml:space="preserve"> Республики Башкортостан от 18 марта 2005 года № 162-з «О местном самоуправлении в Республике Башкортостан», </w:t>
      </w:r>
      <w:hyperlink r:id="rId24">
        <w:r w:rsidRPr="00502590">
          <w:rPr>
            <w:rFonts w:ascii="Times New Roman" w:eastAsia="Times New Roman" w:hAnsi="Times New Roman" w:cs="Times New Roman"/>
            <w:sz w:val="28"/>
            <w:szCs w:val="28"/>
            <w:lang w:eastAsia="ru-RU"/>
          </w:rPr>
          <w:t>Законом</w:t>
        </w:r>
      </w:hyperlink>
      <w:r w:rsidRPr="00502590">
        <w:rPr>
          <w:rFonts w:ascii="Times New Roman" w:eastAsia="Times New Roman" w:hAnsi="Times New Roman" w:cs="Times New Roman"/>
          <w:sz w:val="28"/>
          <w:szCs w:val="28"/>
          <w:lang w:eastAsia="ru-RU"/>
        </w:rPr>
        <w:t xml:space="preserve"> Республики Башкортостан от 18 июля 2011 года № 430-з «Об обеспечении покоя граждан и тишины в ночное время», </w:t>
      </w:r>
      <w:hyperlink r:id="rId25">
        <w:r w:rsidRPr="00502590">
          <w:rPr>
            <w:rFonts w:ascii="Times New Roman" w:eastAsia="Times New Roman" w:hAnsi="Times New Roman" w:cs="Times New Roman"/>
            <w:sz w:val="28"/>
            <w:szCs w:val="28"/>
            <w:lang w:eastAsia="ru-RU"/>
          </w:rPr>
          <w:t xml:space="preserve">Постановлением </w:t>
        </w:r>
      </w:hyperlink>
      <w:r w:rsidRPr="00502590">
        <w:rPr>
          <w:rFonts w:ascii="Times New Roman" w:eastAsia="Times New Roman" w:hAnsi="Times New Roman" w:cs="Times New Roman"/>
          <w:sz w:val="28"/>
          <w:szCs w:val="28"/>
          <w:lang w:eastAsia="ru-RU"/>
        </w:rPr>
        <w:t>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Приказом Минстроя России от 29.12.2021 № 1042/</w:t>
      </w:r>
      <w:proofErr w:type="spellStart"/>
      <w:r w:rsidRPr="00502590">
        <w:rPr>
          <w:rFonts w:ascii="Times New Roman" w:eastAsia="Times New Roman" w:hAnsi="Times New Roman" w:cs="Times New Roman"/>
          <w:sz w:val="28"/>
          <w:szCs w:val="28"/>
          <w:lang w:eastAsia="ru-RU"/>
        </w:rPr>
        <w:t>пр</w:t>
      </w:r>
      <w:proofErr w:type="spellEnd"/>
      <w:r w:rsidRPr="00502590">
        <w:rPr>
          <w:rFonts w:ascii="Times New Roman" w:eastAsia="Times New Roman" w:hAnsi="Times New Roman" w:cs="Times New Roman"/>
          <w:sz w:val="28"/>
          <w:szCs w:val="28"/>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w:t>
      </w:r>
      <w:hyperlink r:id="rId26">
        <w:r w:rsidRPr="00502590">
          <w:rPr>
            <w:rFonts w:ascii="Times New Roman" w:eastAsia="Times New Roman" w:hAnsi="Times New Roman" w:cs="Times New Roman"/>
            <w:sz w:val="28"/>
            <w:szCs w:val="28"/>
            <w:lang w:eastAsia="ru-RU"/>
          </w:rPr>
          <w:t>Постановлением</w:t>
        </w:r>
      </w:hyperlink>
      <w:r w:rsidRPr="00502590">
        <w:rPr>
          <w:rFonts w:ascii="Times New Roman" w:eastAsia="Times New Roman" w:hAnsi="Times New Roman" w:cs="Times New Roman"/>
          <w:sz w:val="28"/>
          <w:szCs w:val="28"/>
          <w:lang w:eastAsia="ru-RU"/>
        </w:rPr>
        <w:t xml:space="preserve"> Госстроя Российской Федерации от 27 сентября 2003 года № 170 «Об утверждении Правил и норм технической эксплуатации жилищного фонда».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 Настоящие Правила устанавливают единые и обязательные к исполнению требования в сфере благоустройства территории сельского поселения,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w:t>
      </w:r>
      <w:r w:rsidRPr="00502590">
        <w:rPr>
          <w:rFonts w:ascii="Times New Roman" w:eastAsia="Times New Roman" w:hAnsi="Times New Roman" w:cs="Times New Roman"/>
          <w:sz w:val="28"/>
          <w:szCs w:val="28"/>
          <w:lang w:eastAsia="ru-RU"/>
        </w:rPr>
        <w:lastRenderedPageBreak/>
        <w:t>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502590">
        <w:rPr>
          <w:rFonts w:ascii="Times New Roman" w:eastAsia="Times New Roman" w:hAnsi="Times New Roman" w:cs="Times New Roman"/>
          <w:color w:val="000000"/>
          <w:sz w:val="28"/>
          <w:szCs w:val="28"/>
          <w:lang w:eastAsia="ru-RU"/>
        </w:rPr>
        <w:t xml:space="preserve">1.3. 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 Основными задачами Правил являются: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обеспечение создания, содержания и развития объектов благоустройства;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обеспечение доступности территорий общего пользования;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обеспечение сохранности объектов благоустройства;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обеспечение комфортного и безопасного проживания граждан;</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поддержание и улучшение санитарного и эстетического состояния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1.6. В настоящих Правилах используются следующие основные понятия: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Архитектурно-художественный облик территории</w:t>
      </w:r>
      <w:r w:rsidRPr="00502590">
        <w:rPr>
          <w:rFonts w:ascii="Times New Roman" w:eastAsia="Times New Roman" w:hAnsi="Times New Roman" w:cs="Times New Roman"/>
          <w:sz w:val="28"/>
          <w:szCs w:val="28"/>
          <w:lang w:eastAsia="ru-RU"/>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_Hlk135314596"/>
      <w:r w:rsidRPr="00502590">
        <w:rPr>
          <w:rFonts w:ascii="Times New Roman" w:eastAsia="Times New Roman" w:hAnsi="Times New Roman" w:cs="Times New Roman"/>
          <w:b/>
          <w:bCs/>
          <w:sz w:val="28"/>
          <w:szCs w:val="28"/>
          <w:lang w:eastAsia="ru-RU"/>
        </w:rPr>
        <w:t>Архитектурно-планировочная концепция общественной территории (общественного пространства)</w:t>
      </w:r>
      <w:r w:rsidRPr="00502590">
        <w:rPr>
          <w:rFonts w:ascii="Times New Roman" w:eastAsia="Times New Roman" w:hAnsi="Times New Roman" w:cs="Times New Roman"/>
          <w:sz w:val="28"/>
          <w:szCs w:val="28"/>
          <w:lang w:eastAsia="ru-RU"/>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bookmarkEnd w:id="2"/>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Автомобильная дорога</w:t>
      </w:r>
      <w:r w:rsidRPr="00502590">
        <w:rPr>
          <w:rFonts w:ascii="Times New Roman" w:eastAsia="Times New Roman" w:hAnsi="Times New Roman" w:cs="Times New Roman"/>
          <w:sz w:val="28"/>
          <w:szCs w:val="28"/>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Безнадзорные домашние животные</w:t>
      </w:r>
      <w:r w:rsidRPr="00502590">
        <w:rPr>
          <w:rFonts w:ascii="Times New Roman" w:eastAsia="Times New Roman" w:hAnsi="Times New Roman" w:cs="Times New Roman"/>
          <w:sz w:val="28"/>
          <w:szCs w:val="28"/>
          <w:lang w:eastAsia="ru-RU"/>
        </w:rPr>
        <w:t xml:space="preserve"> - домашние животные, </w:t>
      </w:r>
      <w:r w:rsidRPr="00502590">
        <w:rPr>
          <w:rFonts w:ascii="Times New Roman" w:eastAsia="Times New Roman" w:hAnsi="Times New Roman" w:cs="Times New Roman"/>
          <w:sz w:val="28"/>
          <w:szCs w:val="28"/>
          <w:lang w:eastAsia="ru-RU"/>
        </w:rPr>
        <w:lastRenderedPageBreak/>
        <w:t>оставленные без попечения, в том числе бродячие, одичавшие, находящиеся в общественных местах без сопровождающего лица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Биотуалет</w:t>
      </w:r>
      <w:r w:rsidRPr="00502590">
        <w:rPr>
          <w:rFonts w:ascii="Times New Roman" w:eastAsia="Times New Roman" w:hAnsi="Times New Roman" w:cs="Times New Roman"/>
          <w:sz w:val="28"/>
          <w:szCs w:val="28"/>
          <w:lang w:eastAsia="ru-RU"/>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Благоустройство территории</w:t>
      </w:r>
      <w:r w:rsidRPr="00502590">
        <w:rPr>
          <w:rFonts w:ascii="Times New Roman" w:eastAsia="Times New Roman" w:hAnsi="Times New Roman" w:cs="Times New Roman"/>
          <w:sz w:val="28"/>
          <w:szCs w:val="28"/>
          <w:lang w:eastAsia="ru-RU"/>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_Hlk135314617"/>
      <w:r w:rsidRPr="00502590">
        <w:rPr>
          <w:rFonts w:ascii="Times New Roman" w:eastAsia="Times New Roman" w:hAnsi="Times New Roman" w:cs="Times New Roman"/>
          <w:b/>
          <w:bCs/>
          <w:sz w:val="28"/>
          <w:szCs w:val="28"/>
          <w:lang w:eastAsia="ru-RU"/>
        </w:rPr>
        <w:t>Брошенные транспортные средства</w:t>
      </w:r>
      <w:r w:rsidRPr="00502590">
        <w:rPr>
          <w:rFonts w:ascii="Times New Roman" w:eastAsia="Times New Roman" w:hAnsi="Times New Roman" w:cs="Times New Roman"/>
          <w:sz w:val="28"/>
          <w:szCs w:val="28"/>
          <w:lang w:eastAsia="ru-RU"/>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502590">
        <w:rPr>
          <w:rFonts w:ascii="Times New Roman" w:eastAsia="Times New Roman" w:hAnsi="Times New Roman" w:cs="Times New Roman"/>
          <w:b/>
          <w:bCs/>
          <w:sz w:val="28"/>
          <w:szCs w:val="28"/>
          <w:lang w:eastAsia="ru-RU"/>
        </w:rPr>
        <w:t>Вандальные</w:t>
      </w:r>
      <w:proofErr w:type="spellEnd"/>
      <w:r w:rsidRPr="00502590">
        <w:rPr>
          <w:rFonts w:ascii="Times New Roman" w:eastAsia="Times New Roman" w:hAnsi="Times New Roman" w:cs="Times New Roman"/>
          <w:b/>
          <w:bCs/>
          <w:sz w:val="28"/>
          <w:szCs w:val="28"/>
          <w:lang w:eastAsia="ru-RU"/>
        </w:rPr>
        <w:t xml:space="preserve"> изображения</w:t>
      </w:r>
      <w:r w:rsidRPr="00502590">
        <w:rPr>
          <w:rFonts w:ascii="Times New Roman" w:eastAsia="Times New Roman" w:hAnsi="Times New Roman" w:cs="Times New Roman"/>
          <w:sz w:val="28"/>
          <w:szCs w:val="28"/>
          <w:lang w:eastAsia="ru-RU"/>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3"/>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Визуальная информация</w:t>
      </w:r>
      <w:r w:rsidRPr="00502590">
        <w:rPr>
          <w:rFonts w:ascii="Times New Roman" w:eastAsia="Times New Roman" w:hAnsi="Times New Roman" w:cs="Times New Roman"/>
          <w:sz w:val="28"/>
          <w:szCs w:val="28"/>
          <w:lang w:eastAsia="ru-RU"/>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Владелец</w:t>
      </w:r>
      <w:r w:rsidRPr="00502590">
        <w:rPr>
          <w:rFonts w:ascii="Times New Roman" w:eastAsia="Times New Roman" w:hAnsi="Times New Roman" w:cs="Times New Roman"/>
          <w:sz w:val="28"/>
          <w:szCs w:val="28"/>
          <w:lang w:eastAsia="ru-RU"/>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Внешнее оформление сельских территорий</w:t>
      </w:r>
      <w:r w:rsidRPr="00502590">
        <w:rPr>
          <w:rFonts w:ascii="Times New Roman" w:eastAsia="Times New Roman" w:hAnsi="Times New Roman" w:cs="Times New Roman"/>
          <w:sz w:val="28"/>
          <w:szCs w:val="28"/>
          <w:lang w:eastAsia="ru-RU"/>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Водные устройства</w:t>
      </w:r>
      <w:r w:rsidRPr="00502590">
        <w:rPr>
          <w:rFonts w:ascii="Times New Roman" w:eastAsia="Times New Roman" w:hAnsi="Times New Roman" w:cs="Times New Roman"/>
          <w:sz w:val="28"/>
          <w:szCs w:val="28"/>
          <w:lang w:eastAsia="ru-RU"/>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Временные постройки</w:t>
      </w:r>
      <w:r w:rsidRPr="00502590">
        <w:rPr>
          <w:rFonts w:ascii="Times New Roman" w:eastAsia="Times New Roman" w:hAnsi="Times New Roman" w:cs="Times New Roman"/>
          <w:sz w:val="28"/>
          <w:szCs w:val="28"/>
          <w:lang w:eastAsia="ru-RU"/>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w:t>
      </w:r>
      <w:r w:rsidRPr="00502590">
        <w:rPr>
          <w:rFonts w:ascii="Times New Roman" w:eastAsia="Times New Roman" w:hAnsi="Times New Roman" w:cs="Times New Roman"/>
          <w:sz w:val="28"/>
          <w:szCs w:val="28"/>
          <w:lang w:eastAsia="ru-RU"/>
        </w:rPr>
        <w:lastRenderedPageBreak/>
        <w:t>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r w:rsidRPr="00502590">
        <w:rPr>
          <w:rFonts w:ascii="Times New Roman" w:eastAsia="Times New Roman" w:hAnsi="Times New Roman" w:cs="Times New Roman"/>
          <w:sz w:val="30"/>
          <w:szCs w:val="20"/>
          <w:lang w:eastAsia="ru-RU"/>
        </w:rPr>
        <w:t xml:space="preserve"> </w:t>
      </w:r>
      <w:r w:rsidRPr="00502590">
        <w:rPr>
          <w:rFonts w:ascii="Times New Roman" w:eastAsia="Times New Roman" w:hAnsi="Times New Roman" w:cs="Times New Roman"/>
          <w:sz w:val="28"/>
          <w:szCs w:val="28"/>
          <w:lang w:eastAsia="ru-RU"/>
        </w:rPr>
        <w:t>К ним относятся павильоны, киоски, навесы, палатки, металлические гаражи и другие подобные постройки.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Входная группа</w:t>
      </w:r>
      <w:r w:rsidRPr="00502590">
        <w:rPr>
          <w:rFonts w:ascii="Times New Roman" w:eastAsia="Times New Roman" w:hAnsi="Times New Roman" w:cs="Times New Roman"/>
          <w:sz w:val="28"/>
          <w:szCs w:val="28"/>
          <w:lang w:eastAsia="ru-RU"/>
        </w:rPr>
        <w:t xml:space="preserve"> - комплекс устройств и функциональных частей благоустройства при входе в здание.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Газон</w:t>
      </w:r>
      <w:r w:rsidRPr="00502590">
        <w:rPr>
          <w:rFonts w:ascii="Times New Roman" w:eastAsia="Times New Roman" w:hAnsi="Times New Roman" w:cs="Times New Roman"/>
          <w:sz w:val="28"/>
          <w:szCs w:val="28"/>
          <w:lang w:eastAsia="ru-RU"/>
        </w:rPr>
        <w:t xml:space="preserve"> - не имеющая твердого покрытия поверхность земельного участка, которая может иметь ограничения в виде бортового камня (</w:t>
      </w:r>
      <w:proofErr w:type="spellStart"/>
      <w:r w:rsidRPr="00502590">
        <w:rPr>
          <w:rFonts w:ascii="Times New Roman" w:eastAsia="Times New Roman" w:hAnsi="Times New Roman" w:cs="Times New Roman"/>
          <w:sz w:val="28"/>
          <w:szCs w:val="28"/>
          <w:lang w:eastAsia="ru-RU"/>
        </w:rPr>
        <w:t>поребрика</w:t>
      </w:r>
      <w:proofErr w:type="spellEnd"/>
      <w:r w:rsidRPr="00502590">
        <w:rPr>
          <w:rFonts w:ascii="Times New Roman" w:eastAsia="Times New Roman" w:hAnsi="Times New Roman" w:cs="Times New Roman"/>
          <w:sz w:val="28"/>
          <w:szCs w:val="28"/>
          <w:lang w:eastAsia="ru-RU"/>
        </w:rP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Дворовая территория</w:t>
      </w:r>
      <w:r w:rsidRPr="00502590">
        <w:rPr>
          <w:rFonts w:ascii="Times New Roman" w:eastAsia="Times New Roman" w:hAnsi="Times New Roman" w:cs="Times New Roman"/>
          <w:sz w:val="28"/>
          <w:szCs w:val="28"/>
          <w:lang w:eastAsia="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Домашние животные</w:t>
      </w:r>
      <w:r w:rsidRPr="00502590">
        <w:rPr>
          <w:rFonts w:ascii="Times New Roman" w:eastAsia="Times New Roman" w:hAnsi="Times New Roman" w:cs="Times New Roman"/>
          <w:sz w:val="28"/>
          <w:szCs w:val="28"/>
          <w:lang w:eastAsia="ru-RU"/>
        </w:rPr>
        <w:t xml:space="preserve"> - зоологические виды, кроме животных сельскохозяйственного назначения, полностью или частично содержащиеся человеком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Домовладение</w:t>
      </w:r>
      <w:r w:rsidRPr="00502590">
        <w:rPr>
          <w:rFonts w:ascii="Times New Roman" w:eastAsia="Times New Roman" w:hAnsi="Times New Roman" w:cs="Times New Roman"/>
          <w:sz w:val="28"/>
          <w:szCs w:val="28"/>
          <w:lang w:eastAsia="ru-RU"/>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Жидкие бытовые отходы (далее - ЖБО)</w:t>
      </w:r>
      <w:r w:rsidRPr="00502590">
        <w:rPr>
          <w:rFonts w:ascii="Times New Roman" w:eastAsia="Times New Roman" w:hAnsi="Times New Roman" w:cs="Times New Roman"/>
          <w:sz w:val="28"/>
          <w:szCs w:val="28"/>
          <w:lang w:eastAsia="ru-RU"/>
        </w:rPr>
        <w:t xml:space="preserve"> - хозяйственно-бытовые стоки от жилых и общественных зданий, образовавшиеся в процессе производства и потребления.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Зеленые насаждения</w:t>
      </w:r>
      <w:r w:rsidRPr="00502590">
        <w:rPr>
          <w:rFonts w:ascii="Times New Roman" w:eastAsia="Times New Roman" w:hAnsi="Times New Roman" w:cs="Times New Roman"/>
          <w:sz w:val="28"/>
          <w:szCs w:val="28"/>
          <w:lang w:eastAsia="ru-RU"/>
        </w:rPr>
        <w:t xml:space="preserve"> - совокупность древесных, кустарниковых и травянистых растений на определенной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Землепользователи</w:t>
      </w:r>
      <w:r w:rsidRPr="00502590">
        <w:rPr>
          <w:rFonts w:ascii="Times New Roman" w:eastAsia="Times New Roman" w:hAnsi="Times New Roman" w:cs="Times New Roman"/>
          <w:sz w:val="28"/>
          <w:szCs w:val="28"/>
          <w:lang w:eastAsia="ru-RU"/>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Земляные работы</w:t>
      </w:r>
      <w:r w:rsidRPr="00502590">
        <w:rPr>
          <w:rFonts w:ascii="Times New Roman" w:eastAsia="Times New Roman" w:hAnsi="Times New Roman" w:cs="Times New Roman"/>
          <w:sz w:val="28"/>
          <w:szCs w:val="28"/>
          <w:lang w:eastAsia="ru-RU"/>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Инженерные коммуникации</w:t>
      </w:r>
      <w:r w:rsidRPr="00502590">
        <w:rPr>
          <w:rFonts w:ascii="Times New Roman" w:eastAsia="Times New Roman" w:hAnsi="Times New Roman" w:cs="Times New Roman"/>
          <w:sz w:val="28"/>
          <w:szCs w:val="28"/>
          <w:lang w:eastAsia="ru-RU"/>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lastRenderedPageBreak/>
        <w:t>Информационный стенд</w:t>
      </w:r>
      <w:r w:rsidRPr="00502590">
        <w:rPr>
          <w:rFonts w:ascii="Times New Roman" w:eastAsia="Times New Roman" w:hAnsi="Times New Roman" w:cs="Times New Roman"/>
          <w:sz w:val="28"/>
          <w:szCs w:val="28"/>
          <w:lang w:eastAsia="ru-RU"/>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Комплексное благоустройство территории</w:t>
      </w:r>
      <w:r w:rsidRPr="00502590">
        <w:rPr>
          <w:rFonts w:ascii="Times New Roman" w:eastAsia="Times New Roman" w:hAnsi="Times New Roman" w:cs="Times New Roman"/>
          <w:sz w:val="28"/>
          <w:szCs w:val="28"/>
          <w:lang w:eastAsia="ru-RU"/>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Контейнер</w:t>
      </w:r>
      <w:r w:rsidRPr="00502590">
        <w:rPr>
          <w:rFonts w:ascii="Times New Roman" w:eastAsia="Times New Roman" w:hAnsi="Times New Roman" w:cs="Times New Roman"/>
          <w:sz w:val="28"/>
          <w:szCs w:val="28"/>
          <w:lang w:eastAsia="ru-RU"/>
        </w:rPr>
        <w:t xml:space="preserve"> - стандартная емкость для сбора твердых коммунальных отходов,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Контейнерная площадка</w:t>
      </w:r>
      <w:r w:rsidRPr="00502590">
        <w:rPr>
          <w:rFonts w:ascii="Times New Roman" w:eastAsia="Times New Roman" w:hAnsi="Times New Roman" w:cs="Times New Roman"/>
          <w:sz w:val="28"/>
          <w:szCs w:val="28"/>
          <w:lang w:eastAsia="ru-RU"/>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Крупногабаритный мусор (далее - КГМ)</w:t>
      </w:r>
      <w:r w:rsidRPr="00502590">
        <w:rPr>
          <w:rFonts w:ascii="Times New Roman" w:eastAsia="Times New Roman" w:hAnsi="Times New Roman" w:cs="Times New Roman"/>
          <w:sz w:val="28"/>
          <w:szCs w:val="28"/>
          <w:lang w:eastAsia="ru-RU"/>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площадках.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Малые архитектурные формы (МАФ)</w:t>
      </w:r>
      <w:r w:rsidRPr="00502590">
        <w:rPr>
          <w:rFonts w:ascii="Times New Roman" w:eastAsia="Times New Roman" w:hAnsi="Times New Roman" w:cs="Times New Roman"/>
          <w:sz w:val="28"/>
          <w:szCs w:val="28"/>
          <w:lang w:eastAsia="ru-RU"/>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Места массового пребывания людей</w:t>
      </w:r>
      <w:r w:rsidRPr="00502590">
        <w:rPr>
          <w:rFonts w:ascii="Times New Roman" w:eastAsia="Times New Roman" w:hAnsi="Times New Roman" w:cs="Times New Roman"/>
          <w:sz w:val="28"/>
          <w:szCs w:val="28"/>
          <w:lang w:eastAsia="ru-RU"/>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Места (территории) общего пользования</w:t>
      </w:r>
      <w:r w:rsidRPr="00502590">
        <w:rPr>
          <w:rFonts w:ascii="Times New Roman" w:eastAsia="Times New Roman" w:hAnsi="Times New Roman" w:cs="Times New Roman"/>
          <w:sz w:val="28"/>
          <w:szCs w:val="28"/>
          <w:lang w:eastAsia="ru-RU"/>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Мусор</w:t>
      </w:r>
      <w:r w:rsidRPr="00502590">
        <w:rPr>
          <w:rFonts w:ascii="Times New Roman" w:eastAsia="Times New Roman" w:hAnsi="Times New Roman" w:cs="Times New Roman"/>
          <w:sz w:val="28"/>
          <w:szCs w:val="28"/>
          <w:lang w:eastAsia="ru-RU"/>
        </w:rPr>
        <w:t xml:space="preserve"> - мелкие неоднородные сухие или влажные отходы.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Наледь</w:t>
      </w:r>
      <w:r w:rsidRPr="00502590">
        <w:rPr>
          <w:rFonts w:ascii="Times New Roman" w:eastAsia="Times New Roman" w:hAnsi="Times New Roman" w:cs="Times New Roman"/>
          <w:sz w:val="28"/>
          <w:szCs w:val="28"/>
          <w:lang w:eastAsia="ru-RU"/>
        </w:rPr>
        <w:t xml:space="preserve"> - тонкий слой льда, образующийся в результате таяния снега при перепадах температуры (образуется на крышах, тротуарах, дорожном полотне и т. 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Наружное освещение</w:t>
      </w:r>
      <w:r w:rsidRPr="00502590">
        <w:rPr>
          <w:rFonts w:ascii="Times New Roman" w:eastAsia="Times New Roman" w:hAnsi="Times New Roman" w:cs="Times New Roman"/>
          <w:sz w:val="28"/>
          <w:szCs w:val="28"/>
          <w:lang w:eastAsia="ru-RU"/>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Некапитальные сооружения</w:t>
      </w:r>
      <w:r w:rsidRPr="00502590">
        <w:rPr>
          <w:rFonts w:ascii="Times New Roman" w:eastAsia="Times New Roman" w:hAnsi="Times New Roman" w:cs="Times New Roman"/>
          <w:sz w:val="28"/>
          <w:szCs w:val="28"/>
          <w:lang w:eastAsia="ru-RU"/>
        </w:rPr>
        <w:t xml:space="preserve"> - сооружения сезонного или вспомогательного назначения, в том числе летние павильоны, небольшие </w:t>
      </w:r>
      <w:r w:rsidRPr="00502590">
        <w:rPr>
          <w:rFonts w:ascii="Times New Roman" w:eastAsia="Times New Roman" w:hAnsi="Times New Roman" w:cs="Times New Roman"/>
          <w:sz w:val="28"/>
          <w:szCs w:val="28"/>
          <w:lang w:eastAsia="ru-RU"/>
        </w:rPr>
        <w:lastRenderedPageBreak/>
        <w:t xml:space="preserve">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502590">
        <w:rPr>
          <w:rFonts w:ascii="Times New Roman" w:eastAsia="Times New Roman" w:hAnsi="Times New Roman" w:cs="Times New Roman"/>
          <w:sz w:val="28"/>
          <w:szCs w:val="28"/>
          <w:lang w:eastAsia="ru-RU"/>
        </w:rPr>
        <w:t>тонары</w:t>
      </w:r>
      <w:proofErr w:type="spellEnd"/>
      <w:r w:rsidRPr="00502590">
        <w:rPr>
          <w:rFonts w:ascii="Times New Roman" w:eastAsia="Times New Roman" w:hAnsi="Times New Roman" w:cs="Times New Roman"/>
          <w:sz w:val="28"/>
          <w:szCs w:val="28"/>
          <w:lang w:eastAsia="ru-RU"/>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Несанкционированная свалка мусора</w:t>
      </w:r>
      <w:r w:rsidRPr="00502590">
        <w:rPr>
          <w:rFonts w:ascii="Times New Roman" w:eastAsia="Times New Roman" w:hAnsi="Times New Roman" w:cs="Times New Roman"/>
          <w:sz w:val="28"/>
          <w:szCs w:val="28"/>
          <w:lang w:eastAsia="ru-RU"/>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Общественные пространства (общественные пространства)</w:t>
      </w:r>
      <w:r w:rsidRPr="00502590">
        <w:rPr>
          <w:rFonts w:ascii="Times New Roman" w:eastAsia="Times New Roman" w:hAnsi="Times New Roman" w:cs="Times New Roman"/>
          <w:sz w:val="28"/>
          <w:szCs w:val="28"/>
          <w:lang w:eastAsia="ru-RU"/>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Объекты благоустройства</w:t>
      </w:r>
      <w:r w:rsidRPr="00502590">
        <w:rPr>
          <w:rFonts w:ascii="Times New Roman" w:eastAsia="Times New Roman" w:hAnsi="Times New Roman" w:cs="Times New Roman"/>
          <w:sz w:val="28"/>
          <w:szCs w:val="28"/>
          <w:lang w:eastAsia="ru-RU"/>
        </w:rPr>
        <w:t xml:space="preserve"> - территории различного функционального назначения, на которых осуществляется деятельность по благоустройству, в том числе: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детские площадки, спортивные и другие площадки отдыха и досуга;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площадки автостоянок;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улицы (в том числе пешеходные) и дороги;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парки, скверы, иные зеленые зоны;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площади, набережные и другие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технические зоны транспортных, инженерных коммуникаций, </w:t>
      </w:r>
      <w:proofErr w:type="spellStart"/>
      <w:r w:rsidRPr="00502590">
        <w:rPr>
          <w:rFonts w:ascii="Times New Roman" w:eastAsia="Times New Roman" w:hAnsi="Times New Roman" w:cs="Times New Roman"/>
          <w:sz w:val="28"/>
          <w:szCs w:val="28"/>
          <w:lang w:eastAsia="ru-RU"/>
        </w:rPr>
        <w:t>водоохранные</w:t>
      </w:r>
      <w:proofErr w:type="spellEnd"/>
      <w:r w:rsidRPr="00502590">
        <w:rPr>
          <w:rFonts w:ascii="Times New Roman" w:eastAsia="Times New Roman" w:hAnsi="Times New Roman" w:cs="Times New Roman"/>
          <w:sz w:val="28"/>
          <w:szCs w:val="28"/>
          <w:lang w:eastAsia="ru-RU"/>
        </w:rPr>
        <w:t xml:space="preserve"> зоны;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контейнерные</w:t>
      </w:r>
      <w:r w:rsidRPr="00502590">
        <w:rPr>
          <w:rFonts w:ascii="Times New Roman" w:eastAsia="Times New Roman" w:hAnsi="Times New Roman" w:cs="Times New Roman"/>
          <w:sz w:val="28"/>
          <w:szCs w:val="28"/>
          <w:lang w:eastAsia="ru-RU"/>
        </w:rPr>
        <w:tab/>
        <w:t>площадки</w:t>
      </w:r>
      <w:r w:rsidRPr="00502590">
        <w:rPr>
          <w:rFonts w:ascii="Times New Roman" w:eastAsia="Times New Roman" w:hAnsi="Times New Roman" w:cs="Times New Roman"/>
          <w:sz w:val="28"/>
          <w:szCs w:val="28"/>
          <w:lang w:eastAsia="ru-RU"/>
        </w:rPr>
        <w:tab/>
        <w:t>и</w:t>
      </w:r>
      <w:r w:rsidRPr="00502590">
        <w:rPr>
          <w:rFonts w:ascii="Times New Roman" w:eastAsia="Times New Roman" w:hAnsi="Times New Roman" w:cs="Times New Roman"/>
          <w:sz w:val="28"/>
          <w:szCs w:val="28"/>
          <w:lang w:eastAsia="ru-RU"/>
        </w:rPr>
        <w:tab/>
        <w:t>площадки</w:t>
      </w:r>
      <w:r w:rsidRPr="00502590">
        <w:rPr>
          <w:rFonts w:ascii="Times New Roman" w:eastAsia="Times New Roman" w:hAnsi="Times New Roman" w:cs="Times New Roman"/>
          <w:sz w:val="28"/>
          <w:szCs w:val="28"/>
          <w:lang w:eastAsia="ru-RU"/>
        </w:rPr>
        <w:tab/>
        <w:t>для</w:t>
      </w:r>
      <w:r w:rsidRPr="00502590">
        <w:rPr>
          <w:rFonts w:ascii="Times New Roman" w:eastAsia="Times New Roman" w:hAnsi="Times New Roman" w:cs="Times New Roman"/>
          <w:sz w:val="28"/>
          <w:szCs w:val="28"/>
          <w:lang w:eastAsia="ru-RU"/>
        </w:rPr>
        <w:tab/>
        <w:t>складирования</w:t>
      </w:r>
      <w:r w:rsidRPr="00502590">
        <w:rPr>
          <w:rFonts w:ascii="Times New Roman" w:eastAsia="Times New Roman" w:hAnsi="Times New Roman" w:cs="Times New Roman"/>
          <w:sz w:val="28"/>
          <w:szCs w:val="28"/>
          <w:lang w:eastAsia="ru-RU"/>
        </w:rPr>
        <w:tab/>
        <w:t>отдельных</w:t>
      </w:r>
      <w:r w:rsidRPr="00502590">
        <w:rPr>
          <w:rFonts w:ascii="Times New Roman" w:eastAsia="Times New Roman" w:hAnsi="Times New Roman" w:cs="Times New Roman"/>
          <w:sz w:val="28"/>
          <w:szCs w:val="28"/>
          <w:lang w:eastAsia="ru-RU"/>
        </w:rPr>
        <w:tab/>
        <w:t>групп коммунальных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Объекты (средства) наружного освещения</w:t>
      </w:r>
      <w:r w:rsidRPr="00502590">
        <w:rPr>
          <w:rFonts w:ascii="Times New Roman" w:eastAsia="Times New Roman" w:hAnsi="Times New Roman" w:cs="Times New Roman"/>
          <w:sz w:val="28"/>
          <w:szCs w:val="28"/>
          <w:lang w:eastAsia="ru-RU"/>
        </w:rPr>
        <w:t xml:space="preserve"> - осветительные приборы наружного</w:t>
      </w:r>
      <w:r w:rsidRPr="00502590">
        <w:rPr>
          <w:rFonts w:ascii="Times New Roman" w:eastAsia="Times New Roman" w:hAnsi="Times New Roman" w:cs="Times New Roman"/>
          <w:sz w:val="30"/>
          <w:szCs w:val="20"/>
          <w:lang w:eastAsia="ru-RU"/>
        </w:rPr>
        <w:t xml:space="preserve"> </w:t>
      </w:r>
      <w:r w:rsidRPr="00502590">
        <w:rPr>
          <w:rFonts w:ascii="Times New Roman" w:eastAsia="Times New Roman" w:hAnsi="Times New Roman" w:cs="Times New Roman"/>
          <w:sz w:val="28"/>
          <w:szCs w:val="28"/>
          <w:lang w:eastAsia="ru-RU"/>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Ограждение</w:t>
      </w:r>
      <w:r w:rsidRPr="00502590">
        <w:rPr>
          <w:rFonts w:ascii="Times New Roman" w:eastAsia="Times New Roman" w:hAnsi="Times New Roman" w:cs="Times New Roman"/>
          <w:sz w:val="28"/>
          <w:szCs w:val="28"/>
          <w:lang w:eastAsia="ru-RU"/>
        </w:rPr>
        <w:t xml:space="preserve"> - заградительное устройство, препятствующее проезду (заезду) автомобилей и проходу пешеходов, расположение и внешний вид </w:t>
      </w:r>
      <w:r w:rsidRPr="00502590">
        <w:rPr>
          <w:rFonts w:ascii="Times New Roman" w:eastAsia="Times New Roman" w:hAnsi="Times New Roman" w:cs="Times New Roman"/>
          <w:sz w:val="28"/>
          <w:szCs w:val="28"/>
          <w:lang w:eastAsia="ru-RU"/>
        </w:rPr>
        <w:lastRenderedPageBreak/>
        <w:t>которого согласован с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Озелененные территории</w:t>
      </w:r>
      <w:r w:rsidRPr="00502590">
        <w:rPr>
          <w:rFonts w:ascii="Times New Roman" w:eastAsia="Times New Roman" w:hAnsi="Times New Roman" w:cs="Times New Roman"/>
          <w:sz w:val="28"/>
          <w:szCs w:val="28"/>
          <w:lang w:eastAsia="ru-RU"/>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Pr="00502590">
        <w:rPr>
          <w:rFonts w:ascii="Times New Roman" w:eastAsia="Times New Roman" w:hAnsi="Times New Roman" w:cs="Times New Roman"/>
          <w:sz w:val="28"/>
          <w:szCs w:val="28"/>
          <w:lang w:eastAsia="ru-RU"/>
        </w:rPr>
        <w:t>поребрика</w:t>
      </w:r>
      <w:proofErr w:type="spellEnd"/>
      <w:r w:rsidRPr="00502590">
        <w:rPr>
          <w:rFonts w:ascii="Times New Roman" w:eastAsia="Times New Roman" w:hAnsi="Times New Roman" w:cs="Times New Roman"/>
          <w:sz w:val="28"/>
          <w:szCs w:val="28"/>
          <w:lang w:eastAsia="ru-RU"/>
        </w:rPr>
        <w:t>, бордюра) и (или) граничащую с твердым покрытием пешеходных дорожек, тротуаров, проезжей частью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Ордер на производство земляных работ</w:t>
      </w:r>
      <w:r w:rsidRPr="00502590">
        <w:rPr>
          <w:rFonts w:ascii="Times New Roman" w:eastAsia="Times New Roman" w:hAnsi="Times New Roman" w:cs="Times New Roman"/>
          <w:sz w:val="28"/>
          <w:szCs w:val="28"/>
          <w:lang w:eastAsia="ru-RU"/>
        </w:rPr>
        <w:t xml:space="preserve"> - разрешение на производство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Отведенная территория</w:t>
      </w:r>
      <w:r w:rsidRPr="00502590">
        <w:rPr>
          <w:rFonts w:ascii="Times New Roman" w:eastAsia="Times New Roman" w:hAnsi="Times New Roman" w:cs="Times New Roman"/>
          <w:sz w:val="28"/>
          <w:szCs w:val="28"/>
          <w:lang w:eastAsia="ru-RU"/>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Отходы производства и потребления (далее - отходы)</w:t>
      </w:r>
      <w:r w:rsidRPr="00502590">
        <w:rPr>
          <w:rFonts w:ascii="Times New Roman" w:eastAsia="Times New Roman" w:hAnsi="Times New Roman" w:cs="Times New Roman"/>
          <w:sz w:val="28"/>
          <w:szCs w:val="28"/>
          <w:lang w:eastAsia="ru-RU"/>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Паспорт цветового решения фасадов зданий, строений, сооружений, ограждений</w:t>
      </w:r>
      <w:r w:rsidRPr="00502590">
        <w:rPr>
          <w:rFonts w:ascii="Times New Roman" w:eastAsia="Times New Roman" w:hAnsi="Times New Roman" w:cs="Times New Roman"/>
          <w:sz w:val="28"/>
          <w:szCs w:val="28"/>
          <w:lang w:eastAsia="ru-RU"/>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Парк</w:t>
      </w:r>
      <w:r w:rsidRPr="00502590">
        <w:rPr>
          <w:rFonts w:ascii="Times New Roman" w:eastAsia="Times New Roman" w:hAnsi="Times New Roman" w:cs="Times New Roman"/>
          <w:sz w:val="28"/>
          <w:szCs w:val="28"/>
          <w:lang w:eastAsia="ru-RU"/>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Пешеходные коммуникации</w:t>
      </w:r>
      <w:r w:rsidRPr="00502590">
        <w:rPr>
          <w:rFonts w:ascii="Times New Roman" w:eastAsia="Times New Roman" w:hAnsi="Times New Roman" w:cs="Times New Roman"/>
          <w:sz w:val="28"/>
          <w:szCs w:val="28"/>
          <w:lang w:eastAsia="ru-RU"/>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Площадь</w:t>
      </w:r>
      <w:r w:rsidRPr="00502590">
        <w:rPr>
          <w:rFonts w:ascii="Times New Roman" w:eastAsia="Times New Roman" w:hAnsi="Times New Roman" w:cs="Times New Roman"/>
          <w:sz w:val="28"/>
          <w:szCs w:val="28"/>
          <w:lang w:eastAsia="ru-RU"/>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Пляж</w:t>
      </w:r>
      <w:r w:rsidRPr="00502590">
        <w:rPr>
          <w:rFonts w:ascii="Times New Roman" w:eastAsia="Times New Roman" w:hAnsi="Times New Roman" w:cs="Times New Roman"/>
          <w:sz w:val="28"/>
          <w:szCs w:val="28"/>
          <w:lang w:eastAsia="ru-RU"/>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Повреждение зеленых насаждений</w:t>
      </w:r>
      <w:r w:rsidRPr="00502590">
        <w:rPr>
          <w:rFonts w:ascii="Times New Roman" w:eastAsia="Times New Roman" w:hAnsi="Times New Roman" w:cs="Times New Roman"/>
          <w:sz w:val="28"/>
          <w:szCs w:val="28"/>
          <w:lang w:eastAsia="ru-RU"/>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Предоставленная территория</w:t>
      </w:r>
      <w:r w:rsidRPr="00502590">
        <w:rPr>
          <w:rFonts w:ascii="Times New Roman" w:eastAsia="Times New Roman" w:hAnsi="Times New Roman" w:cs="Times New Roman"/>
          <w:sz w:val="28"/>
          <w:szCs w:val="28"/>
          <w:lang w:eastAsia="ru-RU"/>
        </w:rPr>
        <w:t xml:space="preserve"> - земельный участок, предоставленный </w:t>
      </w:r>
      <w:r w:rsidRPr="00502590">
        <w:rPr>
          <w:rFonts w:ascii="Times New Roman" w:eastAsia="Times New Roman" w:hAnsi="Times New Roman" w:cs="Times New Roman"/>
          <w:sz w:val="28"/>
          <w:szCs w:val="28"/>
          <w:lang w:eastAsia="ru-RU"/>
        </w:rPr>
        <w:lastRenderedPageBreak/>
        <w:t>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Прилегающая территория</w:t>
      </w:r>
      <w:r w:rsidRPr="00502590">
        <w:rPr>
          <w:rFonts w:ascii="Times New Roman" w:eastAsia="Times New Roman" w:hAnsi="Times New Roman" w:cs="Times New Roman"/>
          <w:sz w:val="28"/>
          <w:szCs w:val="28"/>
          <w:lang w:eastAsia="ru-RU"/>
        </w:rPr>
        <w:t xml:space="preserve"> - территория, непосредственно примыкающая к границам предоставленного земельного участка, на расстоянии 15 метров по периметру этого участка, подлежащая содержанию и уборке в установленном Правилами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Придомовая территория</w:t>
      </w:r>
      <w:r w:rsidRPr="00502590">
        <w:rPr>
          <w:rFonts w:ascii="Times New Roman" w:eastAsia="Times New Roman" w:hAnsi="Times New Roman" w:cs="Times New Roman"/>
          <w:sz w:val="28"/>
          <w:szCs w:val="28"/>
          <w:lang w:eastAsia="ru-RU"/>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_Hlk135314641"/>
      <w:r w:rsidRPr="00502590">
        <w:rPr>
          <w:rFonts w:ascii="Times New Roman" w:eastAsia="Times New Roman" w:hAnsi="Times New Roman" w:cs="Times New Roman"/>
          <w:b/>
          <w:bCs/>
          <w:sz w:val="28"/>
          <w:szCs w:val="28"/>
          <w:lang w:eastAsia="ru-RU"/>
        </w:rPr>
        <w:t>Проезд</w:t>
      </w:r>
      <w:r w:rsidRPr="00502590">
        <w:rPr>
          <w:rFonts w:ascii="Times New Roman" w:eastAsia="Times New Roman" w:hAnsi="Times New Roman" w:cs="Times New Roman"/>
          <w:sz w:val="28"/>
          <w:szCs w:val="28"/>
          <w:lang w:eastAsia="ru-RU"/>
        </w:rPr>
        <w:t xml:space="preserve"> - дорога, примыкающая к проезжим частям жилых и магистральных улиц, разворотным площадкам;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Питомник собак</w:t>
      </w:r>
      <w:r w:rsidRPr="00502590">
        <w:rPr>
          <w:rFonts w:ascii="Times New Roman" w:eastAsia="Times New Roman" w:hAnsi="Times New Roman" w:cs="Times New Roman"/>
          <w:sz w:val="28"/>
          <w:szCs w:val="28"/>
          <w:lang w:eastAsia="ru-RU"/>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bookmarkEnd w:id="4"/>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Разукомплектованное транспортное средство</w:t>
      </w:r>
      <w:r w:rsidRPr="00502590">
        <w:rPr>
          <w:rFonts w:ascii="Times New Roman" w:eastAsia="Times New Roman" w:hAnsi="Times New Roman" w:cs="Times New Roman"/>
          <w:sz w:val="28"/>
          <w:szCs w:val="28"/>
          <w:lang w:eastAsia="ru-RU"/>
        </w:rPr>
        <w:t xml:space="preserve"> - непригодное к эксплуатации транспортное средство, на котором отсутствуют государственные регистрационные знаки.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Санитарная очистка территории</w:t>
      </w:r>
      <w:r w:rsidRPr="00502590">
        <w:rPr>
          <w:rFonts w:ascii="Times New Roman" w:eastAsia="Times New Roman" w:hAnsi="Times New Roman" w:cs="Times New Roman"/>
          <w:sz w:val="28"/>
          <w:szCs w:val="28"/>
          <w:lang w:eastAsia="ru-RU"/>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Санитарное содержание территорий</w:t>
      </w:r>
      <w:r w:rsidRPr="00502590">
        <w:rPr>
          <w:rFonts w:ascii="Times New Roman" w:eastAsia="Times New Roman" w:hAnsi="Times New Roman" w:cs="Times New Roman"/>
          <w:sz w:val="28"/>
          <w:szCs w:val="28"/>
          <w:lang w:eastAsia="ru-RU"/>
        </w:rPr>
        <w:t xml:space="preserve"> - комплекс мероприятий, направленных на обеспечение экологического и санитарно-эпидемиологического благополучия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Свалка</w:t>
      </w:r>
      <w:r w:rsidRPr="00502590">
        <w:rPr>
          <w:rFonts w:ascii="Times New Roman" w:eastAsia="Times New Roman" w:hAnsi="Times New Roman" w:cs="Times New Roman"/>
          <w:sz w:val="28"/>
          <w:szCs w:val="28"/>
          <w:lang w:eastAsia="ru-RU"/>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_Hlk135314658"/>
      <w:r w:rsidRPr="00502590">
        <w:rPr>
          <w:rFonts w:ascii="Times New Roman" w:eastAsia="Times New Roman" w:hAnsi="Times New Roman" w:cs="Times New Roman"/>
          <w:b/>
          <w:bCs/>
          <w:sz w:val="28"/>
          <w:szCs w:val="28"/>
          <w:lang w:eastAsia="ru-RU"/>
        </w:rPr>
        <w:t>Сезонные (летние) кафе</w:t>
      </w:r>
      <w:r w:rsidRPr="00502590">
        <w:rPr>
          <w:rFonts w:ascii="Times New Roman" w:eastAsia="Times New Roman" w:hAnsi="Times New Roman" w:cs="Times New Roman"/>
          <w:sz w:val="28"/>
          <w:szCs w:val="28"/>
          <w:lang w:eastAsia="ru-RU"/>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w:t>
      </w:r>
      <w:r w:rsidRPr="00502590">
        <w:rPr>
          <w:rFonts w:ascii="Times New Roman" w:eastAsia="Times New Roman" w:hAnsi="Times New Roman" w:cs="Times New Roman"/>
          <w:sz w:val="28"/>
          <w:szCs w:val="28"/>
          <w:lang w:eastAsia="ru-RU"/>
        </w:rPr>
        <w:lastRenderedPageBreak/>
        <w:t>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bookmarkEnd w:id="5"/>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 xml:space="preserve">Сквер </w:t>
      </w:r>
      <w:r w:rsidRPr="00502590">
        <w:rPr>
          <w:rFonts w:ascii="Times New Roman" w:eastAsia="Times New Roman" w:hAnsi="Times New Roman" w:cs="Times New Roman"/>
          <w:sz w:val="28"/>
          <w:szCs w:val="28"/>
          <w:lang w:eastAsia="ru-RU"/>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Складирование отходов</w:t>
      </w:r>
      <w:r w:rsidRPr="00502590">
        <w:rPr>
          <w:rFonts w:ascii="Times New Roman" w:eastAsia="Times New Roman" w:hAnsi="Times New Roman" w:cs="Times New Roman"/>
          <w:sz w:val="28"/>
          <w:szCs w:val="28"/>
          <w:lang w:eastAsia="ru-RU"/>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Смет</w:t>
      </w:r>
      <w:r w:rsidRPr="00502590">
        <w:rPr>
          <w:rFonts w:ascii="Times New Roman" w:eastAsia="Times New Roman" w:hAnsi="Times New Roman" w:cs="Times New Roman"/>
          <w:sz w:val="28"/>
          <w:szCs w:val="28"/>
          <w:lang w:eastAsia="ru-RU"/>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Содержание автомобильных дорог</w:t>
      </w:r>
      <w:r w:rsidRPr="00502590">
        <w:rPr>
          <w:rFonts w:ascii="Times New Roman" w:eastAsia="Times New Roman" w:hAnsi="Times New Roman" w:cs="Times New Roman"/>
          <w:sz w:val="28"/>
          <w:szCs w:val="28"/>
          <w:lang w:eastAsia="ru-RU"/>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Содержание объектов благоустройства</w:t>
      </w:r>
      <w:r w:rsidRPr="00502590">
        <w:rPr>
          <w:rFonts w:ascii="Times New Roman" w:eastAsia="Times New Roman" w:hAnsi="Times New Roman" w:cs="Times New Roman"/>
          <w:sz w:val="28"/>
          <w:szCs w:val="28"/>
          <w:lang w:eastAsia="ru-RU"/>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Содержание территории</w:t>
      </w:r>
      <w:r w:rsidRPr="00502590">
        <w:rPr>
          <w:rFonts w:ascii="Times New Roman" w:eastAsia="Times New Roman" w:hAnsi="Times New Roman" w:cs="Times New Roman"/>
          <w:sz w:val="28"/>
          <w:szCs w:val="28"/>
          <w:lang w:eastAsia="ru-RU"/>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Сосульки</w:t>
      </w:r>
      <w:r w:rsidRPr="00502590">
        <w:rPr>
          <w:rFonts w:ascii="Times New Roman" w:eastAsia="Times New Roman" w:hAnsi="Times New Roman" w:cs="Times New Roman"/>
          <w:sz w:val="28"/>
          <w:szCs w:val="28"/>
          <w:lang w:eastAsia="ru-RU"/>
        </w:rPr>
        <w:t xml:space="preserve"> - обледеневшая жидкость в виде удлиненного конуса, образовавшаяся при стоке с крыш, козырьков, балконов, водосточных труб и т. 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_Hlk135314672"/>
      <w:r w:rsidRPr="00502590">
        <w:rPr>
          <w:rFonts w:ascii="Times New Roman" w:eastAsia="Times New Roman" w:hAnsi="Times New Roman" w:cs="Times New Roman"/>
          <w:b/>
          <w:bCs/>
          <w:sz w:val="28"/>
          <w:szCs w:val="28"/>
          <w:lang w:eastAsia="ru-RU"/>
        </w:rPr>
        <w:t>Средство индивидуальной мобильности</w:t>
      </w:r>
      <w:r w:rsidRPr="00502590">
        <w:rPr>
          <w:rFonts w:ascii="Times New Roman" w:eastAsia="Times New Roman" w:hAnsi="Times New Roman" w:cs="Times New Roman"/>
          <w:sz w:val="28"/>
          <w:szCs w:val="28"/>
          <w:lang w:eastAsia="ru-RU"/>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502590">
        <w:rPr>
          <w:rFonts w:ascii="Times New Roman" w:eastAsia="Times New Roman" w:hAnsi="Times New Roman" w:cs="Times New Roman"/>
          <w:sz w:val="28"/>
          <w:szCs w:val="28"/>
          <w:lang w:eastAsia="ru-RU"/>
        </w:rPr>
        <w:t>электросамокаты</w:t>
      </w:r>
      <w:proofErr w:type="spellEnd"/>
      <w:r w:rsidRPr="00502590">
        <w:rPr>
          <w:rFonts w:ascii="Times New Roman" w:eastAsia="Times New Roman" w:hAnsi="Times New Roman" w:cs="Times New Roman"/>
          <w:sz w:val="28"/>
          <w:szCs w:val="28"/>
          <w:lang w:eastAsia="ru-RU"/>
        </w:rPr>
        <w:t xml:space="preserve">, скейтборды, </w:t>
      </w:r>
      <w:proofErr w:type="spellStart"/>
      <w:r w:rsidRPr="00502590">
        <w:rPr>
          <w:rFonts w:ascii="Times New Roman" w:eastAsia="Times New Roman" w:hAnsi="Times New Roman" w:cs="Times New Roman"/>
          <w:sz w:val="28"/>
          <w:szCs w:val="28"/>
          <w:lang w:eastAsia="ru-RU"/>
        </w:rPr>
        <w:t>электроскейтборды</w:t>
      </w:r>
      <w:proofErr w:type="spellEnd"/>
      <w:r w:rsidRPr="00502590">
        <w:rPr>
          <w:rFonts w:ascii="Times New Roman" w:eastAsia="Times New Roman" w:hAnsi="Times New Roman" w:cs="Times New Roman"/>
          <w:sz w:val="28"/>
          <w:szCs w:val="28"/>
          <w:lang w:eastAsia="ru-RU"/>
        </w:rPr>
        <w:t xml:space="preserve">, </w:t>
      </w:r>
      <w:proofErr w:type="spellStart"/>
      <w:r w:rsidRPr="00502590">
        <w:rPr>
          <w:rFonts w:ascii="Times New Roman" w:eastAsia="Times New Roman" w:hAnsi="Times New Roman" w:cs="Times New Roman"/>
          <w:sz w:val="28"/>
          <w:szCs w:val="28"/>
          <w:lang w:eastAsia="ru-RU"/>
        </w:rPr>
        <w:t>гироскутеры</w:t>
      </w:r>
      <w:proofErr w:type="spellEnd"/>
      <w:r w:rsidRPr="00502590">
        <w:rPr>
          <w:rFonts w:ascii="Times New Roman" w:eastAsia="Times New Roman" w:hAnsi="Times New Roman" w:cs="Times New Roman"/>
          <w:sz w:val="28"/>
          <w:szCs w:val="28"/>
          <w:lang w:eastAsia="ru-RU"/>
        </w:rPr>
        <w:t xml:space="preserve">, </w:t>
      </w:r>
      <w:proofErr w:type="spellStart"/>
      <w:r w:rsidRPr="00502590">
        <w:rPr>
          <w:rFonts w:ascii="Times New Roman" w:eastAsia="Times New Roman" w:hAnsi="Times New Roman" w:cs="Times New Roman"/>
          <w:sz w:val="28"/>
          <w:szCs w:val="28"/>
          <w:lang w:eastAsia="ru-RU"/>
        </w:rPr>
        <w:t>сигвеи</w:t>
      </w:r>
      <w:proofErr w:type="spellEnd"/>
      <w:r w:rsidRPr="00502590">
        <w:rPr>
          <w:rFonts w:ascii="Times New Roman" w:eastAsia="Times New Roman" w:hAnsi="Times New Roman" w:cs="Times New Roman"/>
          <w:sz w:val="28"/>
          <w:szCs w:val="28"/>
          <w:lang w:eastAsia="ru-RU"/>
        </w:rPr>
        <w:t xml:space="preserve">, </w:t>
      </w:r>
      <w:proofErr w:type="spellStart"/>
      <w:r w:rsidRPr="00502590">
        <w:rPr>
          <w:rFonts w:ascii="Times New Roman" w:eastAsia="Times New Roman" w:hAnsi="Times New Roman" w:cs="Times New Roman"/>
          <w:sz w:val="28"/>
          <w:szCs w:val="28"/>
          <w:lang w:eastAsia="ru-RU"/>
        </w:rPr>
        <w:t>моноколеса</w:t>
      </w:r>
      <w:proofErr w:type="spellEnd"/>
      <w:r w:rsidRPr="00502590">
        <w:rPr>
          <w:rFonts w:ascii="Times New Roman" w:eastAsia="Times New Roman" w:hAnsi="Times New Roman" w:cs="Times New Roman"/>
          <w:sz w:val="28"/>
          <w:szCs w:val="28"/>
          <w:lang w:eastAsia="ru-RU"/>
        </w:rPr>
        <w:t xml:space="preserve"> и иные аналогичные средства), за исключением велосипедов и инвалидных колясок</w:t>
      </w:r>
    </w:p>
    <w:bookmarkEnd w:id="6"/>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Средства наружной рекламы и информации</w:t>
      </w:r>
      <w:r w:rsidRPr="00502590">
        <w:rPr>
          <w:rFonts w:ascii="Times New Roman" w:eastAsia="Times New Roman" w:hAnsi="Times New Roman" w:cs="Times New Roman"/>
          <w:sz w:val="28"/>
          <w:szCs w:val="28"/>
          <w:lang w:eastAsia="ru-RU"/>
        </w:rPr>
        <w:t xml:space="preserve"> - конструкции для размещения рекламной (рекламные конструкции, </w:t>
      </w:r>
      <w:proofErr w:type="spellStart"/>
      <w:r w:rsidRPr="00502590">
        <w:rPr>
          <w:rFonts w:ascii="Times New Roman" w:eastAsia="Times New Roman" w:hAnsi="Times New Roman" w:cs="Times New Roman"/>
          <w:sz w:val="28"/>
          <w:szCs w:val="28"/>
          <w:lang w:eastAsia="ru-RU"/>
        </w:rPr>
        <w:t>рекламоносители</w:t>
      </w:r>
      <w:proofErr w:type="spellEnd"/>
      <w:r w:rsidRPr="00502590">
        <w:rPr>
          <w:rFonts w:ascii="Times New Roman" w:eastAsia="Times New Roman" w:hAnsi="Times New Roman" w:cs="Times New Roman"/>
          <w:sz w:val="28"/>
          <w:szCs w:val="28"/>
          <w:lang w:eastAsia="ru-RU"/>
        </w:rPr>
        <w:t xml:space="preserve">) и (или) </w:t>
      </w:r>
      <w:proofErr w:type="spellStart"/>
      <w:r w:rsidRPr="00502590">
        <w:rPr>
          <w:rFonts w:ascii="Times New Roman" w:eastAsia="Times New Roman" w:hAnsi="Times New Roman" w:cs="Times New Roman"/>
          <w:sz w:val="28"/>
          <w:szCs w:val="28"/>
          <w:lang w:eastAsia="ru-RU"/>
        </w:rPr>
        <w:t>нерекламной</w:t>
      </w:r>
      <w:proofErr w:type="spellEnd"/>
      <w:r w:rsidRPr="00502590">
        <w:rPr>
          <w:rFonts w:ascii="Times New Roman" w:eastAsia="Times New Roman" w:hAnsi="Times New Roman" w:cs="Times New Roman"/>
          <w:sz w:val="28"/>
          <w:szCs w:val="28"/>
          <w:lang w:eastAsia="ru-RU"/>
        </w:rPr>
        <w:t xml:space="preserve">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w:t>
      </w:r>
      <w:proofErr w:type="spellStart"/>
      <w:r w:rsidRPr="00502590">
        <w:rPr>
          <w:rFonts w:ascii="Times New Roman" w:eastAsia="Times New Roman" w:hAnsi="Times New Roman" w:cs="Times New Roman"/>
          <w:sz w:val="28"/>
          <w:szCs w:val="28"/>
          <w:lang w:eastAsia="ru-RU"/>
        </w:rPr>
        <w:t>штендеры</w:t>
      </w:r>
      <w:proofErr w:type="spellEnd"/>
      <w:r w:rsidRPr="00502590">
        <w:rPr>
          <w:rFonts w:ascii="Times New Roman" w:eastAsia="Times New Roman" w:hAnsi="Times New Roman" w:cs="Times New Roman"/>
          <w:sz w:val="28"/>
          <w:szCs w:val="28"/>
          <w:lang w:eastAsia="ru-RU"/>
        </w:rP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sz w:val="28"/>
          <w:szCs w:val="28"/>
          <w:lang w:eastAsia="ru-RU"/>
        </w:rPr>
        <w:t>Строения и сооружения вспомогательного использования</w:t>
      </w:r>
      <w:r w:rsidRPr="00502590">
        <w:rPr>
          <w:rFonts w:ascii="Times New Roman" w:eastAsia="Times New Roman" w:hAnsi="Times New Roman" w:cs="Times New Roman"/>
          <w:sz w:val="28"/>
          <w:szCs w:val="28"/>
          <w:lang w:eastAsia="ru-RU"/>
        </w:rPr>
        <w:t xml:space="preserve"> - строения и сооружения являются строениями и сооружениями вспомогательного </w:t>
      </w:r>
      <w:r w:rsidRPr="00502590">
        <w:rPr>
          <w:rFonts w:ascii="Times New Roman" w:eastAsia="Times New Roman" w:hAnsi="Times New Roman" w:cs="Times New Roman"/>
          <w:sz w:val="28"/>
          <w:szCs w:val="28"/>
          <w:lang w:eastAsia="ru-RU"/>
        </w:rPr>
        <w:lastRenderedPageBreak/>
        <w:t>использования при их соответствии хотя бы одному из следующих критериев: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Твердое покрытие</w:t>
      </w:r>
      <w:r w:rsidRPr="00502590">
        <w:rPr>
          <w:rFonts w:ascii="Times New Roman" w:eastAsia="Times New Roman" w:hAnsi="Times New Roman" w:cs="Times New Roman"/>
          <w:sz w:val="28"/>
          <w:szCs w:val="28"/>
          <w:lang w:eastAsia="ru-RU"/>
        </w:rPr>
        <w:t xml:space="preserve"> - дорожное покрытие в составе дорожных одежд.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Текущий ремонт зданий и сооружений</w:t>
      </w:r>
      <w:r w:rsidRPr="00502590">
        <w:rPr>
          <w:rFonts w:ascii="Times New Roman" w:eastAsia="Times New Roman" w:hAnsi="Times New Roman" w:cs="Times New Roman"/>
          <w:sz w:val="28"/>
          <w:szCs w:val="28"/>
          <w:lang w:eastAsia="ru-RU"/>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 xml:space="preserve">Тротуар </w:t>
      </w:r>
      <w:r w:rsidRPr="00502590">
        <w:rPr>
          <w:rFonts w:ascii="Times New Roman" w:eastAsia="Times New Roman" w:hAnsi="Times New Roman" w:cs="Times New Roman"/>
          <w:sz w:val="28"/>
          <w:szCs w:val="28"/>
          <w:lang w:eastAsia="ru-RU"/>
        </w:rPr>
        <w:t>- элемент дороги, предназначенный для движения пешеходов и примыкающий к проезжей части или отделенный от нее газоном.</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Уборка территорий</w:t>
      </w:r>
      <w:r w:rsidRPr="00502590">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Улица</w:t>
      </w:r>
      <w:r w:rsidRPr="00502590">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Уничтожение зеленых насаждений</w:t>
      </w:r>
      <w:r w:rsidRPr="00502590">
        <w:rPr>
          <w:rFonts w:ascii="Times New Roman" w:eastAsia="Times New Roman" w:hAnsi="Times New Roman" w:cs="Times New Roman"/>
          <w:sz w:val="28"/>
          <w:szCs w:val="28"/>
          <w:lang w:eastAsia="ru-RU"/>
        </w:rPr>
        <w:t xml:space="preserve"> - повреждение зеленых </w:t>
      </w:r>
      <w:r w:rsidRPr="00502590">
        <w:rPr>
          <w:rFonts w:ascii="Times New Roman" w:eastAsia="Times New Roman" w:hAnsi="Times New Roman" w:cs="Times New Roman"/>
          <w:sz w:val="28"/>
          <w:szCs w:val="28"/>
          <w:lang w:eastAsia="ru-RU"/>
        </w:rPr>
        <w:lastRenderedPageBreak/>
        <w:t>насаждений, повлекшее прекращение роста и развития.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Управляющая организация</w:t>
      </w:r>
      <w:r w:rsidRPr="00502590">
        <w:rPr>
          <w:rFonts w:ascii="Times New Roman" w:eastAsia="Times New Roman" w:hAnsi="Times New Roman" w:cs="Times New Roman"/>
          <w:sz w:val="28"/>
          <w:szCs w:val="28"/>
          <w:lang w:eastAsia="ru-RU"/>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Урна</w:t>
      </w:r>
      <w:r w:rsidRPr="00502590">
        <w:rPr>
          <w:rFonts w:ascii="Times New Roman" w:eastAsia="Times New Roman" w:hAnsi="Times New Roman" w:cs="Times New Roman"/>
          <w:sz w:val="28"/>
          <w:szCs w:val="28"/>
          <w:lang w:eastAsia="ru-RU"/>
        </w:rPr>
        <w:t xml:space="preserve"> - стандартная емкость для сбора мусора объемом до 0,5 кубических метров включительно;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Уход за зелеными насаждениями</w:t>
      </w:r>
      <w:r w:rsidRPr="00502590">
        <w:rPr>
          <w:rFonts w:ascii="Times New Roman" w:eastAsia="Times New Roman" w:hAnsi="Times New Roman" w:cs="Times New Roman"/>
          <w:sz w:val="28"/>
          <w:szCs w:val="28"/>
          <w:lang w:eastAsia="ru-RU"/>
        </w:rPr>
        <w:t xml:space="preserve"> - система мероприятий, направленных на содержание и выращивание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Участники деятельности по благоустройству: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исполнители работ, специалисты по благоустройству и озеленению, в том числе возведению малых архитектурных форм;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 иные лица.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Фасад здания</w:t>
      </w:r>
      <w:r w:rsidRPr="00502590">
        <w:rPr>
          <w:rFonts w:ascii="Times New Roman" w:eastAsia="Times New Roman" w:hAnsi="Times New Roman" w:cs="Times New Roman"/>
          <w:sz w:val="28"/>
          <w:szCs w:val="28"/>
          <w:lang w:eastAsia="ru-RU"/>
        </w:rPr>
        <w:t xml:space="preserve"> - наружная сторона здания или сооружения. Различают главный фасад, уличный фасад, дворовой фасад, боковой фасад.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Хозяйственный проезд</w:t>
      </w:r>
      <w:r w:rsidRPr="00502590">
        <w:rPr>
          <w:rFonts w:ascii="Times New Roman" w:eastAsia="Times New Roman" w:hAnsi="Times New Roman" w:cs="Times New Roman"/>
          <w:sz w:val="28"/>
          <w:szCs w:val="28"/>
          <w:lang w:eastAsia="ru-RU"/>
        </w:rPr>
        <w:t xml:space="preserve"> – проезд, для прогона личного скота и проезда грузового транспорта к приусадебным участкам.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Частное домовладение</w:t>
      </w:r>
      <w:r w:rsidRPr="00502590">
        <w:rPr>
          <w:rFonts w:ascii="Times New Roman" w:eastAsia="Times New Roman" w:hAnsi="Times New Roman" w:cs="Times New Roman"/>
          <w:sz w:val="28"/>
          <w:szCs w:val="28"/>
          <w:lang w:eastAsia="ru-RU"/>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bCs/>
          <w:sz w:val="28"/>
          <w:szCs w:val="28"/>
          <w:lang w:eastAsia="ru-RU"/>
        </w:rPr>
        <w:t>Элементы благоустройства территории</w:t>
      </w:r>
      <w:r w:rsidRPr="00502590">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w:t>
      </w:r>
      <w:r w:rsidRPr="00502590">
        <w:rPr>
          <w:rFonts w:ascii="Times New Roman" w:eastAsia="Times New Roman" w:hAnsi="Times New Roman" w:cs="Times New Roman"/>
          <w:sz w:val="28"/>
          <w:szCs w:val="28"/>
          <w:lang w:eastAsia="ru-RU"/>
        </w:rPr>
        <w:lastRenderedPageBreak/>
        <w:t>составные части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Элементы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элементы озеленения;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покрытия;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ограждения (заборы);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водные 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уличное коммунально-бытовое и техническое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игровое и спортивное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элементы освещения;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средства размещения информации и рекламные конструкции;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малые архитектурные формы;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некапитальные нестационарные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элементы объектов капитального строительства.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1.8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сельского поселения муниципального района Уфимский район Республики Башкортостан в пределах средств, предусмотренных на эти цели в бюджете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numPr>
          <w:ilvl w:val="0"/>
          <w:numId w:val="9"/>
        </w:numPr>
        <w:autoSpaceDE w:val="0"/>
        <w:autoSpaceDN w:val="0"/>
        <w:spacing w:after="0" w:line="240" w:lineRule="auto"/>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02590" w:rsidRPr="00502590" w:rsidRDefault="00502590" w:rsidP="00502590">
      <w:pPr>
        <w:widowControl w:val="0"/>
        <w:autoSpaceDE w:val="0"/>
        <w:autoSpaceDN w:val="0"/>
        <w:spacing w:after="0" w:line="240" w:lineRule="auto"/>
        <w:ind w:left="1069"/>
        <w:rPr>
          <w:rFonts w:ascii="Times New Roman" w:eastAsia="Times New Roman" w:hAnsi="Times New Roman" w:cs="Times New Roman"/>
          <w:b/>
          <w:bCs/>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2.2. Привлекать лиц, осуществляющих предпринимательскую деятельность, в реализацию комплексных проектов благоустройства на стадии </w:t>
      </w:r>
      <w:r w:rsidRPr="00502590">
        <w:rPr>
          <w:rFonts w:ascii="Times New Roman" w:eastAsia="Times New Roman" w:hAnsi="Times New Roman" w:cs="Times New Roman"/>
          <w:sz w:val="28"/>
          <w:szCs w:val="28"/>
          <w:lang w:eastAsia="ru-RU"/>
        </w:rPr>
        <w:lastRenderedPageBreak/>
        <w:t>проектирования общественных пространств, подготовки технического задания, выбора зон для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2.3. При создании элементов озеленения учитывать принципы организации комфортной пешеходной среды, комфортной среды для общения, </w:t>
      </w:r>
      <w:proofErr w:type="gramStart"/>
      <w:r w:rsidRPr="00502590">
        <w:rPr>
          <w:rFonts w:ascii="Times New Roman" w:eastAsia="Times New Roman" w:hAnsi="Times New Roman" w:cs="Times New Roman"/>
          <w:sz w:val="28"/>
          <w:szCs w:val="28"/>
          <w:lang w:eastAsia="ru-RU"/>
        </w:rPr>
        <w:t>насыщения</w:t>
      </w:r>
      <w:proofErr w:type="gramEnd"/>
      <w:r w:rsidRPr="00502590">
        <w:rPr>
          <w:rFonts w:ascii="Times New Roman" w:eastAsia="Times New Roman" w:hAnsi="Times New Roman" w:cs="Times New Roman"/>
          <w:sz w:val="28"/>
          <w:szCs w:val="28"/>
          <w:lang w:eastAsia="ru-RU"/>
        </w:rPr>
        <w:t xml:space="preserve">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2.4. При благоустройстве водных устройств необходимо учитывать принципы организации комфортной среды для общения, гармонии с природой в части </w:t>
      </w:r>
      <w:proofErr w:type="gramStart"/>
      <w:r w:rsidRPr="00502590">
        <w:rPr>
          <w:rFonts w:ascii="Times New Roman" w:eastAsia="Times New Roman" w:hAnsi="Times New Roman" w:cs="Times New Roman"/>
          <w:sz w:val="28"/>
          <w:szCs w:val="28"/>
          <w:lang w:eastAsia="ru-RU"/>
        </w:rPr>
        <w:t>оборудования</w:t>
      </w:r>
      <w:proofErr w:type="gramEnd"/>
      <w:r w:rsidRPr="00502590">
        <w:rPr>
          <w:rFonts w:ascii="Times New Roman" w:eastAsia="Times New Roman" w:hAnsi="Times New Roman" w:cs="Times New Roman"/>
          <w:sz w:val="28"/>
          <w:szCs w:val="28"/>
          <w:lang w:eastAsia="ru-RU"/>
        </w:rPr>
        <w:t xml:space="preserve"> востребованных жителями общественных пространств водными устройствами, развития благоустроенных центров притяжения людей.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2.6.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2.7. Проекты благоустройства территорий общественных пространств разрабатывать на основании предварительных </w:t>
      </w:r>
      <w:proofErr w:type="spellStart"/>
      <w:r w:rsidRPr="00502590">
        <w:rPr>
          <w:rFonts w:ascii="Times New Roman" w:eastAsia="Times New Roman" w:hAnsi="Times New Roman" w:cs="Times New Roman"/>
          <w:sz w:val="28"/>
          <w:szCs w:val="28"/>
          <w:lang w:eastAsia="ru-RU"/>
        </w:rPr>
        <w:t>предпроектных</w:t>
      </w:r>
      <w:proofErr w:type="spellEnd"/>
      <w:r w:rsidRPr="00502590">
        <w:rPr>
          <w:rFonts w:ascii="Times New Roman" w:eastAsia="Times New Roman" w:hAnsi="Times New Roman" w:cs="Times New Roman"/>
          <w:sz w:val="28"/>
          <w:szCs w:val="28"/>
          <w:lang w:eastAsia="ru-RU"/>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2.9. 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lastRenderedPageBreak/>
        <w:t>3. Формы и механизмы участия жителей поселения в принятии и реализации решений по благоустройству территории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совместное определение целей и задач по развитию территории, инвентаризация проблем и потенциалов среды;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определение основных видов активностей, функциональных зон и их взаимного расположения на выбранной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консультации в выборе типов покрытий с учетом функционального зонирования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консультации по предполагаемым типам озеленения;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консультации по предполагаемым типам освещения и осветительного оборудования;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3.3. Информирование осуществляется: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на официальном сайте Администрации сельского поселения </w:t>
      </w:r>
      <w:proofErr w:type="spellStart"/>
      <w:proofErr w:type="gramStart"/>
      <w:r>
        <w:rPr>
          <w:rFonts w:ascii="Times New Roman" w:eastAsia="Times New Roman" w:hAnsi="Times New Roman" w:cs="Times New Roman"/>
          <w:sz w:val="28"/>
          <w:szCs w:val="28"/>
          <w:lang w:eastAsia="ru-RU"/>
        </w:rPr>
        <w:t>Еланлинский</w:t>
      </w:r>
      <w:proofErr w:type="spellEnd"/>
      <w:r w:rsidRPr="00502590">
        <w:rPr>
          <w:rFonts w:ascii="Times New Roman" w:eastAsia="Times New Roman" w:hAnsi="Times New Roman" w:cs="Times New Roman"/>
          <w:sz w:val="28"/>
          <w:szCs w:val="28"/>
          <w:lang w:eastAsia="ru-RU"/>
        </w:rPr>
        <w:t xml:space="preserve">  сельсовет</w:t>
      </w:r>
      <w:proofErr w:type="gramEnd"/>
      <w:r w:rsidRPr="00502590">
        <w:rPr>
          <w:rFonts w:ascii="Times New Roman" w:eastAsia="Times New Roman" w:hAnsi="Times New Roman" w:cs="Times New Roman"/>
          <w:sz w:val="28"/>
          <w:szCs w:val="28"/>
          <w:lang w:eastAsia="ru-RU"/>
        </w:rPr>
        <w:t xml:space="preserve">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Республики Башкортостан в информационно- телекоммуникационной сети «Интернет»;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социальных сетях.</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3.5. Открытое обсуждение проектов по благоустройству организуется на </w:t>
      </w:r>
      <w:r w:rsidRPr="00502590">
        <w:rPr>
          <w:rFonts w:ascii="Times New Roman" w:eastAsia="Times New Roman" w:hAnsi="Times New Roman" w:cs="Times New Roman"/>
          <w:sz w:val="28"/>
          <w:szCs w:val="28"/>
          <w:lang w:eastAsia="ru-RU"/>
        </w:rPr>
        <w:lastRenderedPageBreak/>
        <w:t>этапе формулирования задач проекта и по итогам каждого из этапов проектирования.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3.6. Механизмы общественного участия: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обсуждение проектов по благоустройству в интерактивном формате с применением современных групповых методов работы;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осуществление общественного контроля за реализацией проектов.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По итогам встреч, совещаний и иных мероприятий формируется протокол об их проведении.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3.7. Реализация проектов по благоустройству осуществляется с учетом интересов лиц, осуществляющих предпринимательскую деятельность.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Участие лиц, осуществляющих предпринимательскую деятельность, в реализации проектов по благоустройству может заключаться: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оказании услуг посетителям общественных пространств;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строительстве, реконструкции, реставрации объектов недвижимости;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производстве и размещении элементов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комплексном благоустройстве отдельных территорий, прилегающих к территориям, благоустраиваемым за счет средств бюджета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организации мероприятий, обеспечивающих приток посетителей на создаваемые общественные пространства;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организации уборки благоустроенных территорий, предоставлении средств для подготовки проектов;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 иных формах.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3.8. При проектировании объектов благоустройства обеспечивается доступность общественной среды для маломобильных групп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bookmarkStart w:id="7" w:name="_Hlk135314803"/>
      <w:r w:rsidRPr="00502590">
        <w:rPr>
          <w:rFonts w:ascii="Times New Roman" w:eastAsia="Times New Roman" w:hAnsi="Times New Roman" w:cs="Times New Roman"/>
          <w:b/>
          <w:bCs/>
          <w:sz w:val="28"/>
          <w:szCs w:val="28"/>
          <w:lang w:eastAsia="ru-RU"/>
        </w:rPr>
        <w:t>4. Организация работ по комплексному благоустройству территорий поселения</w:t>
      </w:r>
    </w:p>
    <w:bookmarkEnd w:id="7"/>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 Администрация сельского поселения за счет средств бюджета сельского поселения обеспечивает: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благоустройство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w:t>
      </w:r>
      <w:r w:rsidRPr="00502590">
        <w:rPr>
          <w:rFonts w:ascii="Times New Roman" w:eastAsia="Times New Roman" w:hAnsi="Times New Roman" w:cs="Times New Roman"/>
          <w:sz w:val="28"/>
          <w:szCs w:val="28"/>
          <w:lang w:eastAsia="ru-RU"/>
        </w:rPr>
        <w:lastRenderedPageBreak/>
        <w:t>действующим законодательством и настоящими Правилами;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организацию мероприятий по озеленению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4.4. 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rsidRPr="00502590">
        <w:rPr>
          <w:rFonts w:ascii="Times New Roman" w:eastAsia="Times New Roman" w:hAnsi="Times New Roman" w:cs="Times New Roman"/>
          <w:sz w:val="28"/>
          <w:szCs w:val="28"/>
          <w:lang w:eastAsia="ru-RU"/>
        </w:rPr>
        <w:t>пристроев</w:t>
      </w:r>
      <w:proofErr w:type="spellEnd"/>
      <w:r w:rsidRPr="00502590">
        <w:rPr>
          <w:rFonts w:ascii="Times New Roman" w:eastAsia="Times New Roman" w:hAnsi="Times New Roman" w:cs="Times New Roman"/>
          <w:sz w:val="28"/>
          <w:szCs w:val="28"/>
          <w:lang w:eastAsia="ru-RU"/>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4.5. При планировочной организации и благоустройстве территории 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w:t>
      </w:r>
      <w:r w:rsidRPr="00502590">
        <w:rPr>
          <w:rFonts w:ascii="Times New Roman" w:eastAsia="Times New Roman" w:hAnsi="Times New Roman" w:cs="Times New Roman"/>
          <w:sz w:val="28"/>
          <w:szCs w:val="28"/>
          <w:lang w:eastAsia="ru-RU"/>
        </w:rPr>
        <w:lastRenderedPageBreak/>
        <w:t>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4.9. 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4.11. В состав проекта комплексного благоустройства включаются: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Текстовая часть: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пояснительная записка;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Графическая часть: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ситуационный план М 1:2000;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схема планировочной организации земельного участка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план организации рельефа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схема инженерных коммуникаций М 1:500 (по 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схема освещения территории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 разбивочный чертеж благоустройства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ж) разбивочный чертеж озеленения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 план дорожных покрытий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и) схема размещения малых архитектурных форм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к) эскизы малых архитектурных форм;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л) цветовое решение фасадов М 1:100 (М 1:200) (по 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м) иные материалы, включающие решение вопросов инженерного обеспечения, благоустройства, цветового решения, малых архитектурных форм.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w:t>
      </w:r>
      <w:proofErr w:type="spellStart"/>
      <w:r w:rsidRPr="00502590">
        <w:rPr>
          <w:rFonts w:ascii="Times New Roman" w:eastAsia="Times New Roman" w:hAnsi="Times New Roman" w:cs="Times New Roman"/>
          <w:sz w:val="28"/>
          <w:szCs w:val="28"/>
          <w:lang w:eastAsia="ru-RU"/>
        </w:rPr>
        <w:t>ями</w:t>
      </w:r>
      <w:proofErr w:type="spellEnd"/>
      <w:r w:rsidRPr="00502590">
        <w:rPr>
          <w:rFonts w:ascii="Times New Roman" w:eastAsia="Times New Roman" w:hAnsi="Times New Roman" w:cs="Times New Roman"/>
          <w:sz w:val="28"/>
          <w:szCs w:val="28"/>
          <w:lang w:eastAsia="ru-RU"/>
        </w:rPr>
        <w:t>) (далее - Заказчики). Проект благоустройства выполняется за счет собственников объектов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4.13. Проект благоустройства выполняется в соответствии с техническим заданием на проектирование и подлежит согласованию Администрацией.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4.14. Реализация проектов благоустройства территории осуществляется, </w:t>
      </w:r>
      <w:r w:rsidRPr="00502590">
        <w:rPr>
          <w:rFonts w:ascii="Times New Roman" w:eastAsia="Times New Roman" w:hAnsi="Times New Roman" w:cs="Times New Roman"/>
          <w:sz w:val="28"/>
          <w:szCs w:val="28"/>
          <w:lang w:eastAsia="ru-RU"/>
        </w:rPr>
        <w:lastRenderedPageBreak/>
        <w:t>в том числе с привлечением инвесторов, развивающих данную территорию.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4.15. Реализация приоритетов обеспечения качества среды при выполнении 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5. Порядок уборки и содержания территории сельского поселения, включая перечень работ по благоустройству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Границы прилегающей территории определяются: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а) для зданий, строений, сооружений, в том числе жилых домов индивидуальной застройки со встроенными хозяйственными объектами – на </w:t>
      </w:r>
      <w:r w:rsidRPr="00502590">
        <w:rPr>
          <w:rFonts w:ascii="Times New Roman" w:eastAsia="Times New Roman" w:hAnsi="Times New Roman" w:cs="Times New Roman"/>
          <w:b/>
          <w:color w:val="FF0000"/>
          <w:sz w:val="28"/>
          <w:szCs w:val="28"/>
          <w:lang w:eastAsia="ru-RU"/>
        </w:rPr>
        <w:t>расстоянии не более 15 м от границы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б) для линии железнодорожного транспорта общего и промышленного назначения – в пределах санитарных разрывов. Содержание и ремонт железнодорожных переездов на пересечениях с проезжей частью дорог и оборудованных пешеходных переходов осуществляется соответствующими предприятиями железнодорожного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w:t>
      </w:r>
      <w:proofErr w:type="spellStart"/>
      <w:r w:rsidRPr="00502590">
        <w:rPr>
          <w:rFonts w:ascii="Times New Roman" w:eastAsia="Times New Roman" w:hAnsi="Times New Roman" w:cs="Times New Roman"/>
          <w:sz w:val="28"/>
          <w:szCs w:val="28"/>
          <w:lang w:eastAsia="ru-RU"/>
        </w:rPr>
        <w:t>отмостков</w:t>
      </w:r>
      <w:proofErr w:type="spellEnd"/>
      <w:r w:rsidRPr="00502590">
        <w:rPr>
          <w:rFonts w:ascii="Times New Roman" w:eastAsia="Times New Roman" w:hAnsi="Times New Roman" w:cs="Times New Roman"/>
          <w:sz w:val="28"/>
          <w:szCs w:val="28"/>
          <w:lang w:eastAsia="ru-RU"/>
        </w:rPr>
        <w:t>;</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502590">
        <w:rPr>
          <w:rFonts w:ascii="Times New Roman" w:eastAsia="Times New Roman" w:hAnsi="Times New Roman" w:cs="Times New Roman"/>
          <w:sz w:val="28"/>
          <w:szCs w:val="28"/>
          <w:lang w:eastAsia="ru-RU"/>
        </w:rPr>
        <w:t>отмостков</w:t>
      </w:r>
      <w:proofErr w:type="spellEnd"/>
      <w:r w:rsidRPr="00502590">
        <w:rPr>
          <w:rFonts w:ascii="Times New Roman" w:eastAsia="Times New Roman" w:hAnsi="Times New Roman" w:cs="Times New Roman"/>
          <w:sz w:val="28"/>
          <w:szCs w:val="28"/>
          <w:lang w:eastAsia="ru-RU"/>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502590">
        <w:rPr>
          <w:rFonts w:ascii="Times New Roman" w:eastAsia="Times New Roman" w:hAnsi="Times New Roman" w:cs="Times New Roman"/>
          <w:sz w:val="28"/>
          <w:szCs w:val="28"/>
          <w:lang w:eastAsia="ru-RU"/>
        </w:rPr>
        <w:t>отмостков</w:t>
      </w:r>
      <w:proofErr w:type="spellEnd"/>
      <w:r w:rsidRPr="00502590">
        <w:rPr>
          <w:rFonts w:ascii="Times New Roman" w:eastAsia="Times New Roman" w:hAnsi="Times New Roman" w:cs="Times New Roman"/>
          <w:sz w:val="28"/>
          <w:szCs w:val="28"/>
          <w:lang w:eastAsia="ru-RU"/>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w:t>
      </w:r>
      <w:proofErr w:type="spellStart"/>
      <w:r w:rsidRPr="00502590">
        <w:rPr>
          <w:rFonts w:ascii="Times New Roman" w:eastAsia="Times New Roman" w:hAnsi="Times New Roman" w:cs="Times New Roman"/>
          <w:sz w:val="28"/>
          <w:szCs w:val="28"/>
          <w:lang w:eastAsia="ru-RU"/>
        </w:rPr>
        <w:t>Минземстроя</w:t>
      </w:r>
      <w:proofErr w:type="spellEnd"/>
      <w:r w:rsidRPr="00502590">
        <w:rPr>
          <w:rFonts w:ascii="Times New Roman" w:eastAsia="Times New Roman" w:hAnsi="Times New Roman" w:cs="Times New Roman"/>
          <w:sz w:val="28"/>
          <w:szCs w:val="28"/>
          <w:lang w:eastAsia="ru-RU"/>
        </w:rPr>
        <w:t xml:space="preserve"> РФ от 26.08.1998 № 59, при невозможности расчета - в пределах фактически используемой собственниками помещений в многоквартирном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не менее 15 метров.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Запрещается осуществлять торговлю на загрязненной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5.4. Ответственность за организацию и производство уборочных работ возлагается: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5.4.2. За уборку, благоустройство, поддержание чистоты территорий, въездов и выездов автомобильных заправочных станций (АЗС), </w:t>
      </w:r>
      <w:proofErr w:type="spellStart"/>
      <w:r w:rsidRPr="00502590">
        <w:rPr>
          <w:rFonts w:ascii="Times New Roman" w:eastAsia="Times New Roman" w:hAnsi="Times New Roman" w:cs="Times New Roman"/>
          <w:sz w:val="28"/>
          <w:szCs w:val="28"/>
          <w:lang w:eastAsia="ru-RU"/>
        </w:rPr>
        <w:t>автомоечных</w:t>
      </w:r>
      <w:proofErr w:type="spellEnd"/>
      <w:r w:rsidRPr="00502590">
        <w:rPr>
          <w:rFonts w:ascii="Times New Roman" w:eastAsia="Times New Roman" w:hAnsi="Times New Roman" w:cs="Times New Roman"/>
          <w:sz w:val="28"/>
          <w:szCs w:val="28"/>
          <w:lang w:eastAsia="ru-RU"/>
        </w:rP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(не более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w:t>
      </w:r>
      <w:r w:rsidRPr="00502590">
        <w:rPr>
          <w:rFonts w:ascii="Times New Roman" w:eastAsia="Times New Roman" w:hAnsi="Times New Roman" w:cs="Times New Roman"/>
          <w:sz w:val="28"/>
          <w:szCs w:val="28"/>
          <w:lang w:eastAsia="ru-RU"/>
        </w:rPr>
        <w:lastRenderedPageBreak/>
        <w:t>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sidRPr="00502590">
        <w:rPr>
          <w:rFonts w:ascii="Times New Roman" w:eastAsia="Times New Roman" w:hAnsi="Times New Roman" w:cs="Times New Roman"/>
          <w:sz w:val="28"/>
          <w:szCs w:val="28"/>
          <w:lang w:eastAsia="ru-RU"/>
        </w:rPr>
        <w:t>дождеприемных</w:t>
      </w:r>
      <w:proofErr w:type="spellEnd"/>
      <w:r w:rsidRPr="00502590">
        <w:rPr>
          <w:rFonts w:ascii="Times New Roman" w:eastAsia="Times New Roman" w:hAnsi="Times New Roman" w:cs="Times New Roman"/>
          <w:sz w:val="28"/>
          <w:szCs w:val="28"/>
          <w:lang w:eastAsia="ru-RU"/>
        </w:rPr>
        <w:t xml:space="preserve"> колодцев должна производиться предприятиями, с которыми администрация сельского поселения заключила договор.</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Ведомственные водоотводные сооружения обслуживаются соответствующими ведомствами.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5.6. Владельцы, арендаторы, концессионеры подземных коммуникаций и сооружений обязаны содержать люки (крышки) колодцев, </w:t>
      </w:r>
      <w:proofErr w:type="spellStart"/>
      <w:r w:rsidRPr="00502590">
        <w:rPr>
          <w:rFonts w:ascii="Times New Roman" w:eastAsia="Times New Roman" w:hAnsi="Times New Roman" w:cs="Times New Roman"/>
          <w:sz w:val="28"/>
          <w:szCs w:val="28"/>
          <w:lang w:eastAsia="ru-RU"/>
        </w:rPr>
        <w:t>дождеприемных</w:t>
      </w:r>
      <w:proofErr w:type="spellEnd"/>
      <w:r w:rsidRPr="00502590">
        <w:rPr>
          <w:rFonts w:ascii="Times New Roman" w:eastAsia="Times New Roman" w:hAnsi="Times New Roman" w:cs="Times New Roman"/>
          <w:sz w:val="28"/>
          <w:szCs w:val="28"/>
          <w:lang w:eastAsia="ru-RU"/>
        </w:rPr>
        <w:t xml:space="preserve"> решеток в исправном состоянии по установленным правилам безопасности люков смотровых колодцев и камер, </w:t>
      </w:r>
      <w:proofErr w:type="spellStart"/>
      <w:r w:rsidRPr="00502590">
        <w:rPr>
          <w:rFonts w:ascii="Times New Roman" w:eastAsia="Times New Roman" w:hAnsi="Times New Roman" w:cs="Times New Roman"/>
          <w:sz w:val="28"/>
          <w:szCs w:val="28"/>
          <w:lang w:eastAsia="ru-RU"/>
        </w:rPr>
        <w:t>ливнеприемников</w:t>
      </w:r>
      <w:proofErr w:type="spellEnd"/>
      <w:r w:rsidRPr="00502590">
        <w:rPr>
          <w:rFonts w:ascii="Times New Roman" w:eastAsia="Times New Roman" w:hAnsi="Times New Roman" w:cs="Times New Roman"/>
          <w:sz w:val="28"/>
          <w:szCs w:val="28"/>
          <w:lang w:eastAsia="ru-RU"/>
        </w:rPr>
        <w:t xml:space="preserve"> (дождеприемников).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1 дня.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Наличие открытых люков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5.7. 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Складирование нечистот на проезжую часть улиц, тротуары и газоны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Ликвидация последствий утечек выполняется силами и за счет владельцев, арендаторов, концессионеров поврежденных инженерных сетей.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 арендаторов, концессионеров этих колонок.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5.10. Промышленные организации обязаны создать защитные зеленые </w:t>
      </w:r>
      <w:r w:rsidRPr="00502590">
        <w:rPr>
          <w:rFonts w:ascii="Times New Roman" w:eastAsia="Times New Roman" w:hAnsi="Times New Roman" w:cs="Times New Roman"/>
          <w:sz w:val="28"/>
          <w:szCs w:val="28"/>
          <w:lang w:eastAsia="ru-RU"/>
        </w:rPr>
        <w:lastRenderedPageBreak/>
        <w:t>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 а так же следят за чистотой подъездных путей и автотранспорта в целях недопущения загрязнения прилегающих улиц и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Запрещается выезд транспортных средств с площадок, на которых проводятся строительные работы и грязных поверхностей без предварительной мойки колес и кузовов, создающих угрозу загрязнения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5.12. Физические и юридические лица, индивидуальные предприниматели, осуществляющие деятельность по оказанию услуг по ремонту автотранспорта и </w:t>
      </w:r>
      <w:proofErr w:type="spellStart"/>
      <w:r w:rsidRPr="00502590">
        <w:rPr>
          <w:rFonts w:ascii="Times New Roman" w:eastAsia="Times New Roman" w:hAnsi="Times New Roman" w:cs="Times New Roman"/>
          <w:sz w:val="28"/>
          <w:szCs w:val="28"/>
          <w:lang w:eastAsia="ru-RU"/>
        </w:rPr>
        <w:t>шиномонтажа</w:t>
      </w:r>
      <w:proofErr w:type="spellEnd"/>
      <w:r w:rsidRPr="00502590">
        <w:rPr>
          <w:rFonts w:ascii="Times New Roman" w:eastAsia="Times New Roman" w:hAnsi="Times New Roman" w:cs="Times New Roman"/>
          <w:sz w:val="28"/>
          <w:szCs w:val="28"/>
          <w:lang w:eastAsia="ru-RU"/>
        </w:rPr>
        <w:t xml:space="preserve"> на территории сельского поселения должны иметь: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Ответственность за содержание туалетов (биотуалетов) возлагается на его владельца или обслуживающую организацию.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Переполнение туалетов (биотуалетов) фекалиями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w:t>
      </w:r>
      <w:r w:rsidRPr="00502590">
        <w:rPr>
          <w:rFonts w:ascii="Times New Roman" w:eastAsia="Times New Roman" w:hAnsi="Times New Roman" w:cs="Times New Roman"/>
          <w:sz w:val="28"/>
          <w:szCs w:val="28"/>
          <w:lang w:eastAsia="ru-RU"/>
        </w:rPr>
        <w:lastRenderedPageBreak/>
        <w:t>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5.14. Организаторы массовых мероприятий обеспечивают установку биотуалетов, контейнеров, урн в необходимых количествах согласно СанПиН.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5.15. Надлежащее санитарное содержание сельских кладбищ обеспечивает администрация сельского поселения по договору со специализированными организациями.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5.17. 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5.18. В целях обеспечения чистоты и порядка на территории сельского поселения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сбрасывать мусор из окон зданий, из 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сброс гражданами на территориях объектов благоустройства окурков вне урн;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транспортных средств, препятствующее механизированной уборке автомобильных дорог и вывозу мусора,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самовольная установка железобетонных блоков, столбов, ограждений и других сооружений во внутриквартальных проездах;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хранение материалов, сырья, продукции, товаров, тары, механизмов, оборудования вне специально установленных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откачивание воды на проезжую часть автомобильных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сброс сточных вод и жидких бытовых отходов в водные объекты, дороги, полосы отвода дорог, тротуары и на рельеф местности;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повреждать или уничтожать урны, фонари уличного освещения, памятники и другие малые архитектурные формы;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повреждение либо уничтожение газонов, деревьев, кустарников, цветников, дорожек и площадок, растительного слоя почвы;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сгребание листвы, грязи к комлевой части деревьев, кустарников;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мойка автомашин, слив топлива и масел, регулировка звукового сигнала, тормозов и двигателя на придомовых (прилегающих) территориях;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выпас скота и домашней птицы в парках, скверах и других общественных местах;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купание в неустановленных местах;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производство строительных, ремонтных, в том числе земляных, работ, требующих выдачи разрешения, без соответствующих разрешений;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занятие территории поселения, в том числе под склады, гаражи, киоски, лотки, овощные ямы, голубятни, огороды, складирование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переоборудование фасадов зданий, инженерных сооружений, павильонов, киосков, ограждений и других объектов;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отходов, строительного и коммунального мусора, складирование дров, угля, сена, иного имущества собственниками жилых домов за границами землепользования. Привезенная древесина и другой материал должны быть убраны в течение 7 дней;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нарушение тишины и покоя граждан в период с 23.00 до 7.00 часов в помещениях и на территориях, защищаемых от шумовых воздействий;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нарушение установленных органами государственной власти правил охраны жизни людей на водных объектах;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установка и использование официальных символов (герба, флага и гимна) Российской Федерации, Республики Башкортостан, муниципального образования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Республики Башкортостан, сельского поселения не в порядке, установленном законодательством Российской Федерации, Республики Башкортостан, нормативными правовыми актами органов местного самоуправления.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bookmarkStart w:id="8" w:name="_Hlk135380592"/>
      <w:r w:rsidRPr="00502590">
        <w:rPr>
          <w:rFonts w:ascii="Times New Roman" w:eastAsia="Times New Roman" w:hAnsi="Times New Roman" w:cs="Times New Roman"/>
          <w:b/>
          <w:bCs/>
          <w:sz w:val="28"/>
          <w:szCs w:val="28"/>
          <w:lang w:eastAsia="ru-RU"/>
        </w:rPr>
        <w:t>5.1. Требования к архитектурно-художественному облику территорий в части требований к внешнему виду зданий, строений,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  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5.1.2 Основным принципом внешнего оформления фасадов зданий и сооружений на территории сельского поселения является комплексный </w:t>
      </w:r>
      <w:r w:rsidRPr="00502590">
        <w:rPr>
          <w:rFonts w:ascii="Times New Roman" w:eastAsia="Times New Roman" w:hAnsi="Times New Roman" w:cs="Times New Roman"/>
          <w:sz w:val="28"/>
          <w:szCs w:val="28"/>
          <w:lang w:eastAsia="ru-RU"/>
        </w:rPr>
        <w:lastRenderedPageBreak/>
        <w:t>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5.1.3. Требования, предъявляемые к внешнему виду фасада, в том числе, его отдельным деталям или элементам, определяются: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историко-культурной ценностью здания,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 техническим состоянием основных несущих конструкций здания,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 градостроительным зонированием территории городского округа.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5.1.5. При эксплуатации здания и сооружения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3) использование </w:t>
      </w:r>
      <w:proofErr w:type="spellStart"/>
      <w:r w:rsidRPr="00502590">
        <w:rPr>
          <w:rFonts w:ascii="Times New Roman" w:eastAsia="Times New Roman" w:hAnsi="Times New Roman" w:cs="Times New Roman"/>
          <w:sz w:val="28"/>
          <w:szCs w:val="28"/>
          <w:lang w:eastAsia="ru-RU"/>
        </w:rPr>
        <w:t>профнастила</w:t>
      </w:r>
      <w:proofErr w:type="spellEnd"/>
      <w:r w:rsidRPr="00502590">
        <w:rPr>
          <w:rFonts w:ascii="Times New Roman" w:eastAsia="Times New Roman" w:hAnsi="Times New Roman" w:cs="Times New Roman"/>
          <w:sz w:val="28"/>
          <w:szCs w:val="28"/>
          <w:lang w:eastAsia="ru-RU"/>
        </w:rPr>
        <w:t xml:space="preserve">, </w:t>
      </w:r>
      <w:proofErr w:type="spellStart"/>
      <w:r w:rsidRPr="00502590">
        <w:rPr>
          <w:rFonts w:ascii="Times New Roman" w:eastAsia="Times New Roman" w:hAnsi="Times New Roman" w:cs="Times New Roman"/>
          <w:sz w:val="28"/>
          <w:szCs w:val="28"/>
          <w:lang w:eastAsia="ru-RU"/>
        </w:rPr>
        <w:t>сайдинга</w:t>
      </w:r>
      <w:proofErr w:type="spellEnd"/>
      <w:r w:rsidRPr="00502590">
        <w:rPr>
          <w:rFonts w:ascii="Times New Roman" w:eastAsia="Times New Roman" w:hAnsi="Times New Roman" w:cs="Times New Roman"/>
          <w:sz w:val="28"/>
          <w:szCs w:val="28"/>
          <w:lang w:eastAsia="ru-RU"/>
        </w:rPr>
        <w:t xml:space="preserve">, </w:t>
      </w:r>
      <w:proofErr w:type="spellStart"/>
      <w:r w:rsidRPr="00502590">
        <w:rPr>
          <w:rFonts w:ascii="Times New Roman" w:eastAsia="Times New Roman" w:hAnsi="Times New Roman" w:cs="Times New Roman"/>
          <w:sz w:val="28"/>
          <w:szCs w:val="28"/>
          <w:lang w:eastAsia="ru-RU"/>
        </w:rPr>
        <w:t>металлопрофилей</w:t>
      </w:r>
      <w:proofErr w:type="spellEnd"/>
      <w:r w:rsidRPr="00502590">
        <w:rPr>
          <w:rFonts w:ascii="Times New Roman" w:eastAsia="Times New Roman" w:hAnsi="Times New Roman" w:cs="Times New Roman"/>
          <w:sz w:val="28"/>
          <w:szCs w:val="28"/>
          <w:lang w:eastAsia="ru-RU"/>
        </w:rPr>
        <w:t>,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 окраска фасадов до восстановления разрушенных или поврежденных архитектурных деталей;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 окраска фасадов, архитектурных деталей и цоколей, выполненных из натурального камня, каменной </w:t>
      </w:r>
      <w:proofErr w:type="spellStart"/>
      <w:r w:rsidRPr="00502590">
        <w:rPr>
          <w:rFonts w:ascii="Times New Roman" w:eastAsia="Times New Roman" w:hAnsi="Times New Roman" w:cs="Times New Roman"/>
          <w:sz w:val="28"/>
          <w:szCs w:val="28"/>
          <w:lang w:eastAsia="ru-RU"/>
        </w:rPr>
        <w:t>терразитовой</w:t>
      </w:r>
      <w:proofErr w:type="spellEnd"/>
      <w:r w:rsidRPr="00502590">
        <w:rPr>
          <w:rFonts w:ascii="Times New Roman" w:eastAsia="Times New Roman" w:hAnsi="Times New Roman" w:cs="Times New Roman"/>
          <w:sz w:val="28"/>
          <w:szCs w:val="28"/>
          <w:lang w:eastAsia="ru-RU"/>
        </w:rPr>
        <w:t xml:space="preserve"> штукатурки, а также облицованных плиткой;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 частичная окраска фасадов (исключение составляет полная окраска первых этажей зданий);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7) произвольное изменение цветового решения, рисунка и </w:t>
      </w:r>
      <w:proofErr w:type="gramStart"/>
      <w:r w:rsidRPr="00502590">
        <w:rPr>
          <w:rFonts w:ascii="Times New Roman" w:eastAsia="Times New Roman" w:hAnsi="Times New Roman" w:cs="Times New Roman"/>
          <w:sz w:val="28"/>
          <w:szCs w:val="28"/>
          <w:lang w:eastAsia="ru-RU"/>
        </w:rPr>
        <w:t xml:space="preserve">толщины </w:t>
      </w:r>
      <w:r w:rsidRPr="00502590">
        <w:rPr>
          <w:rFonts w:ascii="Times New Roman" w:eastAsia="Times New Roman" w:hAnsi="Times New Roman" w:cs="Times New Roman"/>
          <w:sz w:val="28"/>
          <w:szCs w:val="28"/>
          <w:lang w:eastAsia="ru-RU"/>
        </w:rPr>
        <w:lastRenderedPageBreak/>
        <w:t>переплетов и других элементов устройства</w:t>
      </w:r>
      <w:proofErr w:type="gramEnd"/>
      <w:r w:rsidRPr="00502590">
        <w:rPr>
          <w:rFonts w:ascii="Times New Roman" w:eastAsia="Times New Roman" w:hAnsi="Times New Roman" w:cs="Times New Roman"/>
          <w:sz w:val="28"/>
          <w:szCs w:val="28"/>
          <w:lang w:eastAsia="ru-RU"/>
        </w:rPr>
        <w:t xml:space="preserve">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 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 крепление к стенам зданий, сооружений средств информационного оформления и наружной рекламы с нарушением установленных требований;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 размещение запасов любого вида кабеля вне распределительных шкафов;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 нарушение герметизации межпанельных стыков;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16) повреждение (загрязнение) выступающих элементов фасадов зданий и сооружений: балконов, лоджий, эркеров, тамбуров, карнизов, козырьков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18) закрывать существующие декоративные, архитектурные и художественные элементы фасада элементами входной группы, новой отделкой и наружной рекламой при проектировании входных групп;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19) прокладка сетей инженерно-технического обеспечения открытым способом по фасаду здания.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5.1.6.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w:t>
      </w:r>
      <w:proofErr w:type="gramStart"/>
      <w:r w:rsidRPr="00502590">
        <w:rPr>
          <w:rFonts w:ascii="Times New Roman" w:eastAsia="Times New Roman" w:hAnsi="Times New Roman" w:cs="Times New Roman"/>
          <w:sz w:val="28"/>
          <w:szCs w:val="28"/>
          <w:lang w:eastAsia="ru-RU"/>
        </w:rPr>
        <w:t>иными нормами</w:t>
      </w:r>
      <w:proofErr w:type="gramEnd"/>
      <w:r w:rsidRPr="00502590">
        <w:rPr>
          <w:rFonts w:ascii="Times New Roman" w:eastAsia="Times New Roman" w:hAnsi="Times New Roman" w:cs="Times New Roman"/>
          <w:sz w:val="28"/>
          <w:szCs w:val="28"/>
          <w:lang w:eastAsia="ru-RU"/>
        </w:rPr>
        <w:t xml:space="preserve"> и правилами, с учетом фактического состояния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5.1.7. При выполнении ремонтных (восстановительных) работ </w:t>
      </w:r>
      <w:r w:rsidRPr="00502590">
        <w:rPr>
          <w:rFonts w:ascii="Times New Roman" w:eastAsia="Times New Roman" w:hAnsi="Times New Roman" w:cs="Times New Roman"/>
          <w:sz w:val="28"/>
          <w:szCs w:val="28"/>
          <w:lang w:eastAsia="ru-RU"/>
        </w:rPr>
        <w:lastRenderedPageBreak/>
        <w:t>собственники, владельцы зданий и сооружений и подрядчик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3) обеспечивать сохранность зеленых насаждений, после осуществления работ восстанавливать благоустройство прилегающей к зданию территории (тротуаров, </w:t>
      </w:r>
      <w:proofErr w:type="spellStart"/>
      <w:r w:rsidRPr="00502590">
        <w:rPr>
          <w:rFonts w:ascii="Times New Roman" w:eastAsia="Times New Roman" w:hAnsi="Times New Roman" w:cs="Times New Roman"/>
          <w:sz w:val="28"/>
          <w:szCs w:val="28"/>
          <w:lang w:eastAsia="ru-RU"/>
        </w:rPr>
        <w:t>отмосток</w:t>
      </w:r>
      <w:proofErr w:type="spellEnd"/>
      <w:r w:rsidRPr="00502590">
        <w:rPr>
          <w:rFonts w:ascii="Times New Roman" w:eastAsia="Times New Roman" w:hAnsi="Times New Roman" w:cs="Times New Roman"/>
          <w:sz w:val="28"/>
          <w:szCs w:val="28"/>
          <w:lang w:eastAsia="ru-RU"/>
        </w:rPr>
        <w:t>,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 ограждать ремонтируемые здания и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 размещать на строительных лесах и ограждениях информацию о производителе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w:t>
      </w:r>
      <w:proofErr w:type="spellStart"/>
      <w:r w:rsidRPr="00502590">
        <w:rPr>
          <w:rFonts w:ascii="Times New Roman" w:eastAsia="Times New Roman" w:hAnsi="Times New Roman" w:cs="Times New Roman"/>
          <w:sz w:val="28"/>
          <w:szCs w:val="28"/>
          <w:lang w:eastAsia="ru-RU"/>
        </w:rPr>
        <w:t>отмостку</w:t>
      </w:r>
      <w:proofErr w:type="spellEnd"/>
      <w:r w:rsidRPr="00502590">
        <w:rPr>
          <w:rFonts w:ascii="Times New Roman" w:eastAsia="Times New Roman" w:hAnsi="Times New Roman" w:cs="Times New Roman"/>
          <w:sz w:val="28"/>
          <w:szCs w:val="28"/>
          <w:lang w:eastAsia="ru-RU"/>
        </w:rPr>
        <w:t xml:space="preserve"> вокруг зданий и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 не допускать засорения прилегающей территории строительными отходами, материалами.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5.1.8.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5.1.9. Во избежание образования на стенах грязевых потеков металлические детали крепления (кронштейны пожарных лестниц и </w:t>
      </w:r>
      <w:proofErr w:type="spellStart"/>
      <w:r w:rsidRPr="00502590">
        <w:rPr>
          <w:rFonts w:ascii="Times New Roman" w:eastAsia="Times New Roman" w:hAnsi="Times New Roman" w:cs="Times New Roman"/>
          <w:sz w:val="28"/>
          <w:szCs w:val="28"/>
          <w:lang w:eastAsia="ru-RU"/>
        </w:rPr>
        <w:t>флагодержателей</w:t>
      </w:r>
      <w:proofErr w:type="spellEnd"/>
      <w:r w:rsidRPr="00502590">
        <w:rPr>
          <w:rFonts w:ascii="Times New Roman" w:eastAsia="Times New Roman" w:hAnsi="Times New Roman" w:cs="Times New Roman"/>
          <w:sz w:val="28"/>
          <w:szCs w:val="28"/>
          <w:lang w:eastAsia="ru-RU"/>
        </w:rPr>
        <w:t>, ухваты водосточных труб и т.д.) должны быть обработаны антикоррозионными лакокрасочными материалами.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5.1.10. Отделку цоколя необходимо выполнять из материалов повышенной прочности, допускающих их очистку и мытье.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5.1.11. Местные разрушения облицовки, штукатурки, фактурного и окрасочного слоя, трещины в штукатурке, </w:t>
      </w:r>
      <w:proofErr w:type="spellStart"/>
      <w:r w:rsidRPr="00502590">
        <w:rPr>
          <w:rFonts w:ascii="Times New Roman" w:eastAsia="Times New Roman" w:hAnsi="Times New Roman" w:cs="Times New Roman"/>
          <w:sz w:val="28"/>
          <w:szCs w:val="28"/>
          <w:lang w:eastAsia="ru-RU"/>
        </w:rPr>
        <w:t>выкрашивание</w:t>
      </w:r>
      <w:proofErr w:type="spellEnd"/>
      <w:r w:rsidRPr="00502590">
        <w:rPr>
          <w:rFonts w:ascii="Times New Roman" w:eastAsia="Times New Roman" w:hAnsi="Times New Roman" w:cs="Times New Roman"/>
          <w:sz w:val="28"/>
          <w:szCs w:val="28"/>
          <w:lang w:eastAsia="ru-RU"/>
        </w:rPr>
        <w:t xml:space="preserve">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502590">
        <w:rPr>
          <w:rFonts w:ascii="Times New Roman" w:eastAsia="Times New Roman" w:hAnsi="Times New Roman" w:cs="Times New Roman"/>
          <w:sz w:val="28"/>
          <w:szCs w:val="28"/>
          <w:lang w:eastAsia="ru-RU"/>
        </w:rPr>
        <w:t>высолы</w:t>
      </w:r>
      <w:proofErr w:type="spellEnd"/>
      <w:r w:rsidRPr="00502590">
        <w:rPr>
          <w:rFonts w:ascii="Times New Roman" w:eastAsia="Times New Roman" w:hAnsi="Times New Roman" w:cs="Times New Roman"/>
          <w:sz w:val="28"/>
          <w:szCs w:val="28"/>
          <w:lang w:eastAsia="ru-RU"/>
        </w:rPr>
        <w:t>,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5.1.12.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5.1.13. Граффити на фасадах зданий и сооружений подлежит согласованию с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Республики Башкортостан.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5.1.14. В случае ремонта, либо окраски фасада(-</w:t>
      </w:r>
      <w:proofErr w:type="spellStart"/>
      <w:r w:rsidRPr="00502590">
        <w:rPr>
          <w:rFonts w:ascii="Times New Roman" w:eastAsia="Times New Roman" w:hAnsi="Times New Roman" w:cs="Times New Roman"/>
          <w:sz w:val="28"/>
          <w:szCs w:val="28"/>
          <w:lang w:eastAsia="ru-RU"/>
        </w:rPr>
        <w:t>ов</w:t>
      </w:r>
      <w:proofErr w:type="spellEnd"/>
      <w:r w:rsidRPr="00502590">
        <w:rPr>
          <w:rFonts w:ascii="Times New Roman" w:eastAsia="Times New Roman" w:hAnsi="Times New Roman" w:cs="Times New Roman"/>
          <w:sz w:val="28"/>
          <w:szCs w:val="28"/>
          <w:lang w:eastAsia="ru-RU"/>
        </w:rPr>
        <w:t>) здания в зоне охраны памятника(-</w:t>
      </w:r>
      <w:proofErr w:type="spellStart"/>
      <w:r w:rsidRPr="00502590">
        <w:rPr>
          <w:rFonts w:ascii="Times New Roman" w:eastAsia="Times New Roman" w:hAnsi="Times New Roman" w:cs="Times New Roman"/>
          <w:sz w:val="28"/>
          <w:szCs w:val="28"/>
          <w:lang w:eastAsia="ru-RU"/>
        </w:rPr>
        <w:t>ов</w:t>
      </w:r>
      <w:proofErr w:type="spellEnd"/>
      <w:r w:rsidRPr="00502590">
        <w:rPr>
          <w:rFonts w:ascii="Times New Roman" w:eastAsia="Times New Roman" w:hAnsi="Times New Roman" w:cs="Times New Roman"/>
          <w:sz w:val="28"/>
          <w:szCs w:val="28"/>
          <w:lang w:eastAsia="ru-RU"/>
        </w:rPr>
        <w:t>) культурного наследия, необходимо согласование с уполномоченным органом Республики Башкортостан по охране объектов культурного наследия.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5.1.15. Паспорт цветового решения фасада зданий, строений, сооружений, ограждений разрабатывается в двух бумажных экземплярах, согласовывается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 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состав паспорта цветового решения фасада жилого и нежилого объекта включаются: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Текстовая часть: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пояснительная записка;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рекомендации по фасадам;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Графическая часть: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ситуационный план М 1:5000;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схема планировочной организации земельного участка М 1:500;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существующее состояние фасадов;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развертка фасадов - исполнительный чертеж М 1:100 (М 1:200);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развертка фасадов - цветовое решение М 1:100 (М 1:200);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 ведомость отделочных материалов и покрытий М 1:100 (М 1:200);</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ж) иные материалы.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5.1.16. 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сельской среды.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5.1.17. 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предписаниями Администрации муниципального района </w:t>
      </w:r>
      <w:proofErr w:type="spell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 случае неисполнения предписания в установленный данным предписанием срок Администрация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 после получения информации о неисполнении указанного предписания вправе принять решение о проведении ремонта внешних </w:t>
      </w:r>
      <w:r w:rsidRPr="00502590">
        <w:rPr>
          <w:rFonts w:ascii="Times New Roman" w:eastAsia="Times New Roman" w:hAnsi="Times New Roman" w:cs="Times New Roman"/>
          <w:sz w:val="28"/>
          <w:szCs w:val="28"/>
          <w:lang w:eastAsia="ru-RU"/>
        </w:rPr>
        <w:lastRenderedPageBreak/>
        <w:t>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садовые дома и хозяйственные постройки, расположенные на земельных участках, предоставленных для садоводства и огородничества: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 объекты культурного наследия;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4) объекты промышленности (за исключением объектов, расположенных в зонах особого контроля градостроительной деятельности).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5.1.19. Контроль за соблюдением требований, установленных настоящей статьей, проводится при осуществлении муниципального контроля в сфере благоустройства и дорожного хозяйства.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5.2.Требования к отдельным деталям и элементам фасада, входным группам (входы)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5.2.1. Основными принципами размещения и архитектурного решения входных групп (входов) на фасадах зданий и сооружений являются: единый </w:t>
      </w:r>
      <w:r w:rsidRPr="00502590">
        <w:rPr>
          <w:rFonts w:ascii="Times New Roman" w:eastAsia="Times New Roman" w:hAnsi="Times New Roman" w:cs="Times New Roman"/>
          <w:sz w:val="28"/>
          <w:szCs w:val="28"/>
          <w:lang w:eastAsia="ru-RU"/>
        </w:rPr>
        <w:lastRenderedPageBreak/>
        <w:t>характер и порядок расположения на фасаде, соотношение с основными композиционными осями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 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Задания на проектные работы по устройству входных групп выдаются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 в лице уполномоченного органа или организации.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5.2.3.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5.2.4.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5.2.5.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5.2.6.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5.2.7.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5.2.8. 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5.2.9.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w:t>
      </w:r>
      <w:r w:rsidRPr="00502590">
        <w:rPr>
          <w:rFonts w:ascii="Times New Roman" w:eastAsia="Times New Roman" w:hAnsi="Times New Roman" w:cs="Times New Roman"/>
          <w:sz w:val="28"/>
          <w:szCs w:val="28"/>
          <w:lang w:eastAsia="ru-RU"/>
        </w:rPr>
        <w:lastRenderedPageBreak/>
        <w:t>и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5.2.10. Входные группы (входы) должны выполняться в едином комплексе с устройством и оформлением витрин, информационным оформлением всего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5.2.11.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5.2.12.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5.2.13.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5.2.14. При ремонте и замене дверных заполнений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различная окраска дверных заполнений, оконных и витринных конструкций в пределах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5.2.15.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5.2.16.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5.2.17.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5.2.18.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5.2.19. 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5.2.20.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5.2.21. 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w:t>
      </w:r>
      <w:proofErr w:type="spellStart"/>
      <w:r w:rsidRPr="00502590">
        <w:rPr>
          <w:rFonts w:ascii="Times New Roman" w:eastAsia="Times New Roman" w:hAnsi="Times New Roman" w:cs="Times New Roman"/>
          <w:sz w:val="28"/>
          <w:szCs w:val="28"/>
          <w:lang w:eastAsia="ru-RU"/>
        </w:rPr>
        <w:lastRenderedPageBreak/>
        <w:t>металлодекора</w:t>
      </w:r>
      <w:proofErr w:type="spellEnd"/>
      <w:r w:rsidRPr="00502590">
        <w:rPr>
          <w:rFonts w:ascii="Times New Roman" w:eastAsia="Times New Roman" w:hAnsi="Times New Roman" w:cs="Times New Roman"/>
          <w:sz w:val="28"/>
          <w:szCs w:val="28"/>
          <w:lang w:eastAsia="ru-RU"/>
        </w:rPr>
        <w:t xml:space="preserve"> и оборудования. Устройство глухих ограждений не допускается, если это не обосновано архитектурным решением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5.2.22.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5.2.23. 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5.2.24.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5.2.25. 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5.2.26.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5.2.27. 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надежную конструкцию крепления.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6. Обращение с коммунальными отходами. Требования к местам и устройствам для накопления твердых коммунальных отходов (контейнерные 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 По вопросам об обращении с отходами следует руководствоваться Федеральным законом от 24.06.1998 №89-ФЗ «Об отходах производства и потребления».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6.2.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6.3. На территории поселения разрешаются следующие способы сбора ТКО для последующего вывоза и утилизации: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6.4. Расположение контейнерных площадок определяется территориальной схемой обращения с отходами.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8"/>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6.8. Контейнерные площадки должны быть огорожены с трех сторон.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6.10. Контейнеры должны быть в технически исправном состоянии, покрашены.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6.11. Окраска всех металлических мусоросборников должна производиться собственником не менее 1 раза в год.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6.13.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6.14. 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Переполнение контейнеров отходами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6.17. Для сбора жидких бытовых отходов (в случае отсутствия централизованного </w:t>
      </w:r>
      <w:proofErr w:type="spellStart"/>
      <w:r w:rsidRPr="00502590">
        <w:rPr>
          <w:rFonts w:ascii="Times New Roman" w:eastAsia="Times New Roman" w:hAnsi="Times New Roman" w:cs="Times New Roman"/>
          <w:sz w:val="28"/>
          <w:szCs w:val="28"/>
          <w:lang w:eastAsia="ru-RU"/>
        </w:rPr>
        <w:t>канализования</w:t>
      </w:r>
      <w:proofErr w:type="spellEnd"/>
      <w:r w:rsidRPr="00502590">
        <w:rPr>
          <w:rFonts w:ascii="Times New Roman" w:eastAsia="Times New Roman" w:hAnsi="Times New Roman" w:cs="Times New Roman"/>
          <w:sz w:val="28"/>
          <w:szCs w:val="28"/>
          <w:lang w:eastAsia="ru-RU"/>
        </w:rPr>
        <w:t xml:space="preserve">) собственники (пользователи) домовладений (в </w:t>
      </w:r>
      <w:proofErr w:type="spellStart"/>
      <w:r w:rsidRPr="00502590">
        <w:rPr>
          <w:rFonts w:ascii="Times New Roman" w:eastAsia="Times New Roman" w:hAnsi="Times New Roman" w:cs="Times New Roman"/>
          <w:sz w:val="28"/>
          <w:szCs w:val="28"/>
          <w:lang w:eastAsia="ru-RU"/>
        </w:rPr>
        <w:t>т.ч</w:t>
      </w:r>
      <w:proofErr w:type="spellEnd"/>
      <w:r w:rsidRPr="00502590">
        <w:rPr>
          <w:rFonts w:ascii="Times New Roman" w:eastAsia="Times New Roman" w:hAnsi="Times New Roman" w:cs="Times New Roman"/>
          <w:sz w:val="28"/>
          <w:szCs w:val="28"/>
          <w:lang w:eastAsia="ru-RU"/>
        </w:rPr>
        <w:t>.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6.18. Строительство выгребных ям производится с соблюдением установленных нормативными документами требований, обеспечивающих их герметичность.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6.19. Ответственность за техническое состояние и содержание </w:t>
      </w:r>
      <w:proofErr w:type="spellStart"/>
      <w:r w:rsidRPr="00502590">
        <w:rPr>
          <w:rFonts w:ascii="Times New Roman" w:eastAsia="Times New Roman" w:hAnsi="Times New Roman" w:cs="Times New Roman"/>
          <w:sz w:val="28"/>
          <w:szCs w:val="28"/>
          <w:lang w:eastAsia="ru-RU"/>
        </w:rPr>
        <w:t>неканализованных</w:t>
      </w:r>
      <w:proofErr w:type="spellEnd"/>
      <w:r w:rsidRPr="00502590">
        <w:rPr>
          <w:rFonts w:ascii="Times New Roman" w:eastAsia="Times New Roman" w:hAnsi="Times New Roman" w:cs="Times New Roman"/>
          <w:sz w:val="28"/>
          <w:szCs w:val="28"/>
          <w:lang w:eastAsia="ru-RU"/>
        </w:rPr>
        <w:t xml:space="preserve">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6.20.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w:t>
      </w:r>
      <w:r w:rsidRPr="00502590">
        <w:rPr>
          <w:rFonts w:ascii="Times New Roman" w:eastAsia="Times New Roman" w:hAnsi="Times New Roman" w:cs="Times New Roman"/>
          <w:sz w:val="28"/>
          <w:szCs w:val="28"/>
          <w:lang w:eastAsia="ru-RU"/>
        </w:rPr>
        <w:lastRenderedPageBreak/>
        <w:t>собственников жилья, жилищный, жилищно-строительный кооператив, иной специализированный кооператив.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 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более трех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вывоз жидких нечистот по договорам или разовым заявкам организациями, имеющими специальный транспорт;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свободный подъезд к контейнерам, контейнерным площадкам и выгребным ямам (в зданиях, не имеющих канализации);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своевременную очистку и дезинфекцию урн, контейнеров и контейнерных площадок, выгребных ям (в зданиях, не имеющих канализации);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производят своевременную окраску и мойку контейнеров и контейнерных площадок, выгребных ям (в зданиях, не имеющих канализации).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6.22. На территории сельского поселения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сбрасывать крупногабаритные, а также строительные отходы в контейнеры и на контейнерные площадки для сбора коммунальных (бытовых)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складировать отходы на лестничных клетках жилых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размещать, складировать тару в неустановленных местах;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6.23.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Выявление и определение объемов несанкционированных свалок и отходов осуществляется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Ответственность за ликвидацию несанкционированных свалок несут администрация сельского поселения, а также юридические и физические лица, на землях которых образовались указанные свалки.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sz w:val="28"/>
          <w:szCs w:val="28"/>
          <w:lang w:eastAsia="ru-RU"/>
        </w:rPr>
        <w:t>7</w:t>
      </w:r>
      <w:r w:rsidRPr="00502590">
        <w:rPr>
          <w:rFonts w:ascii="Times New Roman" w:eastAsia="Times New Roman" w:hAnsi="Times New Roman" w:cs="Times New Roman"/>
          <w:b/>
          <w:bCs/>
          <w:color w:val="FF0000"/>
          <w:sz w:val="28"/>
          <w:szCs w:val="28"/>
          <w:lang w:eastAsia="ru-RU"/>
        </w:rPr>
        <w:t>. Уборка территории сельского поселения в зимний период.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color w:val="FF0000"/>
          <w:sz w:val="28"/>
          <w:szCs w:val="28"/>
          <w:lang w:eastAsia="ru-RU"/>
        </w:rPr>
        <w:t>7.1. С 16 октября по 15 апреля</w:t>
      </w:r>
      <w:r w:rsidRPr="00502590">
        <w:rPr>
          <w:rFonts w:ascii="Times New Roman" w:eastAsia="Times New Roman" w:hAnsi="Times New Roman" w:cs="Times New Roman"/>
          <w:sz w:val="28"/>
          <w:szCs w:val="28"/>
          <w:lang w:eastAsia="ru-RU"/>
        </w:rPr>
        <w:t xml:space="preserve"> устанавливается период зимней уборки территории сельского поселения (далее - зимняя уборка). В зависимости от погодных условий указанный период может быть изменен по решению администрации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7.2. 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7.3.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7.4.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7.5.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7.6. При производстве зимней уборки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применение технической соли и жидкого хлористого кальция в качестве </w:t>
      </w:r>
      <w:proofErr w:type="spellStart"/>
      <w:r w:rsidRPr="00502590">
        <w:rPr>
          <w:rFonts w:ascii="Times New Roman" w:eastAsia="Times New Roman" w:hAnsi="Times New Roman" w:cs="Times New Roman"/>
          <w:sz w:val="28"/>
          <w:szCs w:val="28"/>
          <w:lang w:eastAsia="ru-RU"/>
        </w:rPr>
        <w:t>противогололедного</w:t>
      </w:r>
      <w:proofErr w:type="spellEnd"/>
      <w:r w:rsidRPr="00502590">
        <w:rPr>
          <w:rFonts w:ascii="Times New Roman" w:eastAsia="Times New Roman" w:hAnsi="Times New Roman" w:cs="Times New Roman"/>
          <w:sz w:val="28"/>
          <w:szCs w:val="28"/>
          <w:lang w:eastAsia="ru-RU"/>
        </w:rP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7.7. Прилегающие территории, тротуары, проезды должны быть очищены от снега и наледи (гололеда).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Уборку снега, обработку </w:t>
      </w:r>
      <w:proofErr w:type="spellStart"/>
      <w:r w:rsidRPr="00502590">
        <w:rPr>
          <w:rFonts w:ascii="Times New Roman" w:eastAsia="Times New Roman" w:hAnsi="Times New Roman" w:cs="Times New Roman"/>
          <w:sz w:val="28"/>
          <w:szCs w:val="28"/>
          <w:lang w:eastAsia="ru-RU"/>
        </w:rPr>
        <w:t>противогололедными</w:t>
      </w:r>
      <w:proofErr w:type="spellEnd"/>
      <w:r w:rsidRPr="00502590">
        <w:rPr>
          <w:rFonts w:ascii="Times New Roman" w:eastAsia="Times New Roman" w:hAnsi="Times New Roman" w:cs="Times New Roman"/>
          <w:sz w:val="28"/>
          <w:szCs w:val="28"/>
          <w:lang w:eastAsia="ru-RU"/>
        </w:rPr>
        <w:t xml:space="preserve"> реагентами следует начинать немедленно с началом снегопада или появления наледи (гололеда).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При возникновении наледи (гололёда) допускается обработка песком.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7.8.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Не допускается повреждение зелёных насаждений при складировании снега.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Складирование снега на </w:t>
      </w:r>
      <w:proofErr w:type="spellStart"/>
      <w:r w:rsidRPr="00502590">
        <w:rPr>
          <w:rFonts w:ascii="Times New Roman" w:eastAsia="Times New Roman" w:hAnsi="Times New Roman" w:cs="Times New Roman"/>
          <w:sz w:val="28"/>
          <w:szCs w:val="28"/>
          <w:lang w:eastAsia="ru-RU"/>
        </w:rPr>
        <w:t>внутридворовых</w:t>
      </w:r>
      <w:proofErr w:type="spellEnd"/>
      <w:r w:rsidRPr="00502590">
        <w:rPr>
          <w:rFonts w:ascii="Times New Roman" w:eastAsia="Times New Roman" w:hAnsi="Times New Roman" w:cs="Times New Roman"/>
          <w:sz w:val="28"/>
          <w:szCs w:val="28"/>
          <w:lang w:eastAsia="ru-RU"/>
        </w:rPr>
        <w:t xml:space="preserve"> территориях должно предусматривать отвод талых вод.</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7.9.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Крыши с наружным водоотводом необходимо периодически очищать от снега, не допуская накопления его по толщине более 30 сантиметров.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7.10.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Запрещается сбрасывать снег, наледь, сосульки и мусор в воронки водосточных труб. При сбрасывании снега, наледи, сосулек с крыш должны быть приняты меры,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7.11.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7.12.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7.13.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8. Уборка территории сельского поселения в летний период.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8.1. Период летней уборки устанавливается </w:t>
      </w:r>
      <w:r w:rsidRPr="00502590">
        <w:rPr>
          <w:rFonts w:ascii="Times New Roman" w:eastAsia="Times New Roman" w:hAnsi="Times New Roman" w:cs="Times New Roman"/>
          <w:color w:val="FF0000"/>
          <w:sz w:val="28"/>
          <w:szCs w:val="28"/>
          <w:lang w:eastAsia="ru-RU"/>
        </w:rPr>
        <w:t>с 16 апреля по 31 октября</w:t>
      </w:r>
      <w:r w:rsidRPr="00502590">
        <w:rPr>
          <w:rFonts w:ascii="Times New Roman" w:eastAsia="Times New Roman" w:hAnsi="Times New Roman" w:cs="Times New Roman"/>
          <w:sz w:val="28"/>
          <w:szCs w:val="28"/>
          <w:lang w:eastAsia="ru-RU"/>
        </w:rPr>
        <w:t>.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8.2.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8.3. Подметание дорог и проездов осуществляется с их предварительным увлажнением.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8.4.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8.5. Проезжая часть должна быть полностью очищена от всякого вида загрязнений.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8.6.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8.7. Подметание дворовых территорий, </w:t>
      </w:r>
      <w:proofErr w:type="spellStart"/>
      <w:r w:rsidRPr="00502590">
        <w:rPr>
          <w:rFonts w:ascii="Times New Roman" w:eastAsia="Times New Roman" w:hAnsi="Times New Roman" w:cs="Times New Roman"/>
          <w:color w:val="FF0000"/>
          <w:sz w:val="28"/>
          <w:szCs w:val="28"/>
          <w:lang w:eastAsia="ru-RU"/>
        </w:rPr>
        <w:t>внутридворовых</w:t>
      </w:r>
      <w:proofErr w:type="spellEnd"/>
      <w:r w:rsidRPr="00502590">
        <w:rPr>
          <w:rFonts w:ascii="Times New Roman" w:eastAsia="Times New Roman" w:hAnsi="Times New Roman" w:cs="Times New Roman"/>
          <w:color w:val="FF0000"/>
          <w:sz w:val="28"/>
          <w:szCs w:val="28"/>
          <w:lang w:eastAsia="ru-RU"/>
        </w:rPr>
        <w:t xml:space="preserve"> проездов</w:t>
      </w:r>
      <w:r w:rsidRPr="00502590">
        <w:rPr>
          <w:rFonts w:ascii="Times New Roman" w:eastAsia="Times New Roman" w:hAnsi="Times New Roman" w:cs="Times New Roman"/>
          <w:sz w:val="28"/>
          <w:szCs w:val="28"/>
          <w:lang w:eastAsia="ru-RU"/>
        </w:rPr>
        <w:t xml:space="preserve"> и тротуаров осуществляется механизированным способом или вручную.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8.8. Металлические ограждения, дорожные знаки и указатели должны быть промыты.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8.9. На территории поселения </w:t>
      </w:r>
      <w:r w:rsidRPr="00502590">
        <w:rPr>
          <w:rFonts w:ascii="Times New Roman" w:eastAsia="Times New Roman" w:hAnsi="Times New Roman" w:cs="Times New Roman"/>
          <w:b/>
          <w:sz w:val="28"/>
          <w:szCs w:val="28"/>
          <w:lang w:eastAsia="ru-RU"/>
        </w:rPr>
        <w:t>запрещается выжигание сухой</w:t>
      </w:r>
      <w:r w:rsidRPr="00502590">
        <w:rPr>
          <w:rFonts w:ascii="Times New Roman" w:eastAsia="Times New Roman" w:hAnsi="Times New Roman" w:cs="Times New Roman"/>
          <w:sz w:val="28"/>
          <w:szCs w:val="28"/>
          <w:lang w:eastAsia="ru-RU"/>
        </w:rPr>
        <w:t xml:space="preserve"> растительности.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8.10. Владельцы земельных участков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8.10.1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8.10.2.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8.10.3. Регулярно проводить противопожарные мероприятия, обеспечивать наличие первичных средств пожаротушения.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8.11. При производстве летней уборки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сброс мусора, травы, листьев на проезжую часть и тротуары;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вывоз мусора, твердых бытовых отходов, крупногабаритного мусора, строительного мусора, смета и иных отходов в не отведенные для этого места;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засорение</w:t>
      </w:r>
      <w:r w:rsidRPr="00502590">
        <w:rPr>
          <w:rFonts w:ascii="Times New Roman" w:eastAsia="Times New Roman" w:hAnsi="Times New Roman" w:cs="Times New Roman"/>
          <w:sz w:val="28"/>
          <w:szCs w:val="28"/>
          <w:lang w:eastAsia="ru-RU"/>
        </w:rPr>
        <w:tab/>
        <w:t>и засыпка водоемов, загрязнение прилегающих к ним территорий, устройство запруд;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несанкционированная</w:t>
      </w:r>
      <w:r w:rsidRPr="00502590">
        <w:rPr>
          <w:rFonts w:ascii="Times New Roman" w:eastAsia="Times New Roman" w:hAnsi="Times New Roman" w:cs="Times New Roman"/>
          <w:sz w:val="28"/>
          <w:szCs w:val="28"/>
          <w:lang w:eastAsia="ru-RU"/>
        </w:rPr>
        <w:tab/>
        <w:t>свалка мусора на</w:t>
      </w:r>
      <w:r w:rsidRPr="00502590">
        <w:rPr>
          <w:rFonts w:ascii="Times New Roman" w:eastAsia="Times New Roman" w:hAnsi="Times New Roman" w:cs="Times New Roman"/>
          <w:sz w:val="28"/>
          <w:szCs w:val="28"/>
          <w:lang w:eastAsia="ru-RU"/>
        </w:rPr>
        <w:tab/>
        <w:t>не отведенных и (или) прилегающих территориях;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разведение костров и сжигание мусора, листвы, тары, отходов, резинотехнических изделий.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 xml:space="preserve">8.12. Требования к проведению мероприятий по удалению с земельных </w:t>
      </w:r>
      <w:r w:rsidRPr="00502590">
        <w:rPr>
          <w:rFonts w:ascii="Times New Roman" w:eastAsia="Times New Roman" w:hAnsi="Times New Roman" w:cs="Times New Roman"/>
          <w:b/>
          <w:bCs/>
          <w:color w:val="FF0000"/>
          <w:sz w:val="28"/>
          <w:szCs w:val="28"/>
          <w:lang w:eastAsia="ru-RU"/>
        </w:rPr>
        <w:t xml:space="preserve">участков борщевика Сосновского, </w:t>
      </w:r>
      <w:r w:rsidRPr="00502590">
        <w:rPr>
          <w:rFonts w:ascii="Times New Roman" w:eastAsia="Times New Roman" w:hAnsi="Times New Roman" w:cs="Times New Roman"/>
          <w:b/>
          <w:bCs/>
          <w:color w:val="00B0F0"/>
          <w:sz w:val="28"/>
          <w:szCs w:val="28"/>
          <w:lang w:eastAsia="ru-RU"/>
        </w:rPr>
        <w:t>Конопли, Мака.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8.12.1. Правообладатели земельных участков обязаны проводить мероприятия по удалению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с </w:t>
      </w:r>
      <w:r w:rsidRPr="00502590">
        <w:rPr>
          <w:rFonts w:ascii="Times New Roman" w:eastAsia="Times New Roman" w:hAnsi="Times New Roman" w:cs="Times New Roman"/>
          <w:sz w:val="28"/>
          <w:szCs w:val="28"/>
          <w:lang w:eastAsia="ru-RU"/>
        </w:rPr>
        <w:lastRenderedPageBreak/>
        <w:t>земельных участков, находящихся в их собственности, владении или пользовании.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Мероприятия по удалению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с земельных участков и земель, государственная собственность на которые не разграничена, осуществляются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8.12.2. Мероприятия по удалению с земельных участков борщевика Сосновского проводятся следующими способами: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 химическим - опрыскивание очагов (участков) произрастания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гербицидами и (или) арборицидами;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2) механическим - скашивание и удаление окошенных частей борщевика Сосновского, выкапывание корневой системы борщевика Сосновского;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3) агротехническим - обработка почвы, посев многолетних трав.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8.12.3. В случае </w:t>
      </w:r>
      <w:proofErr w:type="spellStart"/>
      <w:r w:rsidRPr="00502590">
        <w:rPr>
          <w:rFonts w:ascii="Times New Roman" w:eastAsia="Times New Roman" w:hAnsi="Times New Roman" w:cs="Times New Roman"/>
          <w:sz w:val="28"/>
          <w:szCs w:val="28"/>
          <w:lang w:eastAsia="ru-RU"/>
        </w:rPr>
        <w:t>неустранения</w:t>
      </w:r>
      <w:proofErr w:type="spellEnd"/>
      <w:r w:rsidRPr="00502590">
        <w:rPr>
          <w:rFonts w:ascii="Times New Roman" w:eastAsia="Times New Roman" w:hAnsi="Times New Roman" w:cs="Times New Roman"/>
          <w:sz w:val="28"/>
          <w:szCs w:val="28"/>
          <w:lang w:eastAsia="ru-RU"/>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орган (должностное лицо) муниципального земельного контроля в срок не более трех рабочих дней после установления факта </w:t>
      </w:r>
      <w:proofErr w:type="spellStart"/>
      <w:r w:rsidRPr="00502590">
        <w:rPr>
          <w:rFonts w:ascii="Times New Roman" w:eastAsia="Times New Roman" w:hAnsi="Times New Roman" w:cs="Times New Roman"/>
          <w:sz w:val="28"/>
          <w:szCs w:val="28"/>
          <w:lang w:eastAsia="ru-RU"/>
        </w:rPr>
        <w:t>неустранения</w:t>
      </w:r>
      <w:proofErr w:type="spellEnd"/>
      <w:r w:rsidRPr="00502590">
        <w:rPr>
          <w:rFonts w:ascii="Times New Roman" w:eastAsia="Times New Roman" w:hAnsi="Times New Roman" w:cs="Times New Roman"/>
          <w:sz w:val="28"/>
          <w:szCs w:val="28"/>
          <w:lang w:eastAsia="ru-RU"/>
        </w:rPr>
        <w:t xml:space="preserve"> выявленных нарушений информирует администрацию о необходимости принятия решения о проведении на земельном участке мероприятий по удалению борщевика Сосновского за счет средств бюджета  (район или СП)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8.12.4. Администрация в срок не более пяти рабочих дней после получения от органов (должностных лиц) муниципального земельного контроля информации, предусмотренной пунктом 3 настоящей статьи, принимает решение о проведении на земельном участке мероприятий по удалению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за счет средств бюджета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8.12.5. Указанное решение администрации,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8.12.6. Правообладатели земельных участков, в отношении которых проведены мероприятия по удалению с земельных участков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за счет средств бюджета сельского поселения, обязаны возместить расходы муниципального образования на проведение указанных мероприятий в срок не более двух месяцев со дня получения уведомления о завершении указанных мероприятий.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выдается (направляется) правообладателю земельного участка способом, обеспечивающим подтверждение его получения.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8.12.8. В случае если в установленный срок средства не были перечислены правообладателем земельного участка, администрация в срок не более десяти рабочих дней со дня истечения установленного срока обращается </w:t>
      </w:r>
      <w:r w:rsidRPr="00502590">
        <w:rPr>
          <w:rFonts w:ascii="Times New Roman" w:eastAsia="Times New Roman" w:hAnsi="Times New Roman" w:cs="Times New Roman"/>
          <w:sz w:val="28"/>
          <w:szCs w:val="28"/>
          <w:lang w:eastAsia="ru-RU"/>
        </w:rPr>
        <w:lastRenderedPageBreak/>
        <w:t>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и перечислении соответствующих денежных средств в бюджет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8.12.9. Расчет понесенных администрацией расходов по удалению с земельного участка борщевика Сосновского</w:t>
      </w:r>
      <w:r w:rsidRPr="00502590">
        <w:rPr>
          <w:rFonts w:ascii="Times New Roman" w:eastAsia="Times New Roman" w:hAnsi="Times New Roman" w:cs="Times New Roman"/>
          <w:b/>
          <w:bCs/>
          <w:color w:val="00B0F0"/>
          <w:sz w:val="28"/>
          <w:szCs w:val="28"/>
          <w:lang w:eastAsia="ru-RU"/>
        </w:rPr>
        <w:t xml:space="preserve"> Конопли, Мака</w:t>
      </w:r>
      <w:r w:rsidRPr="00502590">
        <w:rPr>
          <w:rFonts w:ascii="Times New Roman" w:eastAsia="Times New Roman" w:hAnsi="Times New Roman" w:cs="Times New Roman"/>
          <w:sz w:val="28"/>
          <w:szCs w:val="28"/>
          <w:lang w:eastAsia="ru-RU"/>
        </w:rPr>
        <w:t xml:space="preserve"> за счет средств бюджет сельского поселения, определяется утверждаемой администрацией методикой.";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9. Санитарная очистка и содержание территорий многоквартирных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9.1. 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9.4. Управляющие компании многоквартирными домами, товарищества собственников </w:t>
      </w:r>
      <w:proofErr w:type="gramStart"/>
      <w:r w:rsidRPr="00502590">
        <w:rPr>
          <w:rFonts w:ascii="Times New Roman" w:eastAsia="Times New Roman" w:hAnsi="Times New Roman" w:cs="Times New Roman"/>
          <w:sz w:val="28"/>
          <w:szCs w:val="28"/>
          <w:lang w:eastAsia="ru-RU"/>
        </w:rPr>
        <w:t>жилья</w:t>
      </w:r>
      <w:proofErr w:type="gramEnd"/>
      <w:r w:rsidRPr="00502590">
        <w:rPr>
          <w:rFonts w:ascii="Times New Roman" w:eastAsia="Times New Roman" w:hAnsi="Times New Roman" w:cs="Times New Roman"/>
          <w:sz w:val="28"/>
          <w:szCs w:val="28"/>
          <w:lang w:eastAsia="ru-RU"/>
        </w:rPr>
        <w:t xml:space="preserve"> и собственники помещений в МКД, выбравшие непосредственный способ управления, обеспечивают: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ежедневную уборку от отходов производства и потребления, мусора, снега и льда (наледи);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обработку </w:t>
      </w:r>
      <w:proofErr w:type="spellStart"/>
      <w:r w:rsidRPr="00502590">
        <w:rPr>
          <w:rFonts w:ascii="Times New Roman" w:eastAsia="Times New Roman" w:hAnsi="Times New Roman" w:cs="Times New Roman"/>
          <w:sz w:val="28"/>
          <w:szCs w:val="28"/>
          <w:lang w:eastAsia="ru-RU"/>
        </w:rPr>
        <w:t>противогололедными</w:t>
      </w:r>
      <w:proofErr w:type="spellEnd"/>
      <w:r w:rsidRPr="00502590">
        <w:rPr>
          <w:rFonts w:ascii="Times New Roman" w:eastAsia="Times New Roman" w:hAnsi="Times New Roman" w:cs="Times New Roman"/>
          <w:sz w:val="28"/>
          <w:szCs w:val="28"/>
          <w:lang w:eastAsia="ru-RU"/>
        </w:rPr>
        <w:t xml:space="preserve"> материалами покрытий </w:t>
      </w:r>
      <w:proofErr w:type="spellStart"/>
      <w:r w:rsidRPr="00502590">
        <w:rPr>
          <w:rFonts w:ascii="Times New Roman" w:eastAsia="Times New Roman" w:hAnsi="Times New Roman" w:cs="Times New Roman"/>
          <w:sz w:val="28"/>
          <w:szCs w:val="28"/>
          <w:lang w:eastAsia="ru-RU"/>
        </w:rPr>
        <w:t>внутридворовой</w:t>
      </w:r>
      <w:proofErr w:type="spellEnd"/>
      <w:r w:rsidRPr="00502590">
        <w:rPr>
          <w:rFonts w:ascii="Times New Roman" w:eastAsia="Times New Roman" w:hAnsi="Times New Roman" w:cs="Times New Roman"/>
          <w:sz w:val="28"/>
          <w:szCs w:val="28"/>
          <w:lang w:eastAsia="ru-RU"/>
        </w:rPr>
        <w:t xml:space="preserve"> проезжей части дорог, тротуаров, проездов, пешеходных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уборку, мойку и дезинфекцию контейнеров и контейнерных площадок; отвод дождевых и талых вод;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обеспечение сохранности зеленых насаждений и уход за ними;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восстановление территорий после проведения строительных, ремонтных,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очистку водоотводных канав на прилегающих территориях жилых </w:t>
      </w:r>
      <w:r w:rsidRPr="00502590">
        <w:rPr>
          <w:rFonts w:ascii="Times New Roman" w:eastAsia="Times New Roman" w:hAnsi="Times New Roman" w:cs="Times New Roman"/>
          <w:sz w:val="28"/>
          <w:szCs w:val="28"/>
          <w:lang w:eastAsia="ru-RU"/>
        </w:rPr>
        <w:lastRenderedPageBreak/>
        <w:t>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косьбу травы и уборку территорий, на которых расположены зеленые насаждения.</w:t>
      </w:r>
    </w:p>
    <w:p w:rsidR="00502590" w:rsidRPr="00502590" w:rsidRDefault="00502590" w:rsidP="0050259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Высота травяного покрова на газонах не должна превышать 15 см., скошенная трава с территории удаляется в течение трех суток со дня проведения скашивания.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9.5. На придомовых территориях многоквартирных домов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хранить мусор на придомовой территории более 3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устанавливать (размещать, вкапывать) на </w:t>
      </w:r>
      <w:proofErr w:type="spellStart"/>
      <w:r w:rsidRPr="00502590">
        <w:rPr>
          <w:rFonts w:ascii="Times New Roman" w:eastAsia="Times New Roman" w:hAnsi="Times New Roman" w:cs="Times New Roman"/>
          <w:sz w:val="28"/>
          <w:szCs w:val="28"/>
          <w:lang w:eastAsia="ru-RU"/>
        </w:rPr>
        <w:t>внутридворовых</w:t>
      </w:r>
      <w:proofErr w:type="spellEnd"/>
      <w:r w:rsidRPr="00502590">
        <w:rPr>
          <w:rFonts w:ascii="Times New Roman" w:eastAsia="Times New Roman" w:hAnsi="Times New Roman" w:cs="Times New Roman"/>
          <w:sz w:val="28"/>
          <w:szCs w:val="28"/>
          <w:lang w:eastAsia="ru-RU"/>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образовывать свалки вокруг контейнерных площадок;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стирать ковры, вещи, мыть автомашины, автобусы, прицепы и другие технические средства.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9.7. Снег, счищаемый с придомовых территорий допускается складировать на придомовых территориях в местах, не препятствующих свободному проезду автотранспорта и движению пешеходов.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9.8. Детские и спортивные площадки должны: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иметь планировку поверхности с засыпкой песком неровностей в летнее время, регулярно подметаться;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очищаться от снега в зимнее время;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содержаться в надлежащем техническом состоянии, быть покрашены.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9.9. Окраску ограждений и строений на детских и спортивных площадках следует производить не реже 1 раза в год.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9.10.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9.11. Требования к игровому и спортивному оборудованию, </w:t>
      </w:r>
      <w:r w:rsidRPr="00502590">
        <w:rPr>
          <w:rFonts w:ascii="Times New Roman" w:eastAsia="Times New Roman" w:hAnsi="Times New Roman" w:cs="Times New Roman"/>
          <w:sz w:val="28"/>
          <w:szCs w:val="28"/>
          <w:lang w:eastAsia="ru-RU"/>
        </w:rPr>
        <w:lastRenderedPageBreak/>
        <w:t>установленному на придомовой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9.12. На придомовых территориях многоквартирных домов запрещается: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стоянка 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мойка транспортных средств, слив топлива и масел, регулирование звуковых сигналов, тормозов и двигателей 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10. Санитарная очистка и содержание территорий индивидуальной жилой застройки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10.1. Владельцы жилых домов в районах индивидуальной застройки на своих земельных участках и прилегающей территории в длину - в пределах границ их участков</w:t>
      </w:r>
      <w:r w:rsidRPr="00502590">
        <w:rPr>
          <w:rFonts w:ascii="Times New Roman" w:eastAsia="Times New Roman" w:hAnsi="Times New Roman" w:cs="Times New Roman"/>
          <w:color w:val="FF0000"/>
          <w:sz w:val="28"/>
          <w:szCs w:val="28"/>
          <w:lang w:eastAsia="ru-RU"/>
        </w:rPr>
        <w:t>, в ширину – не более 15 метров</w:t>
      </w:r>
      <w:r w:rsidRPr="00502590">
        <w:rPr>
          <w:rFonts w:ascii="Times New Roman" w:eastAsia="Times New Roman" w:hAnsi="Times New Roman" w:cs="Times New Roman"/>
          <w:sz w:val="28"/>
          <w:szCs w:val="28"/>
          <w:lang w:eastAsia="ru-RU"/>
        </w:rPr>
        <w:t xml:space="preserve"> обеспечивают поддержание чистоты и порядка, уборку и очистку кюветов и водоотводных канав на прилегающих территориях, проводить покос травы.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10.2. Владельцы индивидуальных домов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постоянно поддерживают в исправном состоянии жилые дома, другие постройки, ограждения, систематически производить их окраску;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восстановление разрушающихся домов и надворных построек либо их снос;</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законодательством;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иметь на жилом доме номерной знак и поддерживать его в исправном состоянии;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обустраивать и очищать канавы, трубы для стока воды на прилегающей территории для обеспечения отвода талых и дождевых вод для </w:t>
      </w:r>
      <w:r w:rsidRPr="00502590">
        <w:rPr>
          <w:rFonts w:ascii="Times New Roman" w:eastAsia="Times New Roman" w:hAnsi="Times New Roman" w:cs="Times New Roman"/>
          <w:sz w:val="28"/>
          <w:szCs w:val="28"/>
          <w:lang w:eastAsia="ru-RU"/>
        </w:rPr>
        <w:lastRenderedPageBreak/>
        <w:t>предупреждения подтопления жилой застройки;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содержать в порядке зеленые насаждения в пределах землеотвода, производить санитарную обрезку кустарников и деревьев, спил </w:t>
      </w:r>
      <w:proofErr w:type="spellStart"/>
      <w:r w:rsidRPr="00502590">
        <w:rPr>
          <w:rFonts w:ascii="Times New Roman" w:eastAsia="Times New Roman" w:hAnsi="Times New Roman" w:cs="Times New Roman"/>
          <w:sz w:val="28"/>
          <w:szCs w:val="28"/>
          <w:lang w:eastAsia="ru-RU"/>
        </w:rPr>
        <w:t>старовозрастных</w:t>
      </w:r>
      <w:proofErr w:type="spellEnd"/>
      <w:r w:rsidRPr="00502590">
        <w:rPr>
          <w:rFonts w:ascii="Times New Roman" w:eastAsia="Times New Roman" w:hAnsi="Times New Roman" w:cs="Times New Roman"/>
          <w:sz w:val="28"/>
          <w:szCs w:val="28"/>
          <w:lang w:eastAsia="ru-RU"/>
        </w:rP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восстановить территорию общего пользования после проведения строительных, ремонтных,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обеспечивать вывоз отходов по договору со специализированной организацией;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складировать отходы только в специально отведенных для этого местах (контейнерных площадках);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поддерживать в надлежащем санитарном состоянии прилегающие к домовладению территории, производить на ней покос травы, высота травяного покрова не должна </w:t>
      </w:r>
      <w:r w:rsidRPr="00502590">
        <w:rPr>
          <w:rFonts w:ascii="Times New Roman" w:eastAsia="Times New Roman" w:hAnsi="Times New Roman" w:cs="Times New Roman"/>
          <w:color w:val="FF0000"/>
          <w:sz w:val="28"/>
          <w:szCs w:val="28"/>
          <w:lang w:eastAsia="ru-RU"/>
        </w:rPr>
        <w:t>превышать 15 см.;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обеспечивать своевременную очистку выгребов, подъезд к ним ассенизационного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принимать меры по недопущению засорения земель агрессивными </w:t>
      </w:r>
      <w:proofErr w:type="spellStart"/>
      <w:r w:rsidRPr="00502590">
        <w:rPr>
          <w:rFonts w:ascii="Times New Roman" w:eastAsia="Times New Roman" w:hAnsi="Times New Roman" w:cs="Times New Roman"/>
          <w:sz w:val="28"/>
          <w:szCs w:val="28"/>
          <w:lang w:eastAsia="ru-RU"/>
        </w:rPr>
        <w:t>интродуцентами</w:t>
      </w:r>
      <w:proofErr w:type="spellEnd"/>
      <w:r w:rsidRPr="00502590">
        <w:rPr>
          <w:rFonts w:ascii="Times New Roman" w:eastAsia="Times New Roman" w:hAnsi="Times New Roman" w:cs="Times New Roman"/>
          <w:sz w:val="28"/>
          <w:szCs w:val="28"/>
          <w:lang w:eastAsia="ru-RU"/>
        </w:rPr>
        <w:t>, активно вытесняющими местные виды растений</w:t>
      </w:r>
      <w:r w:rsidRPr="00502590">
        <w:rPr>
          <w:rFonts w:ascii="Times New Roman" w:eastAsia="Times New Roman" w:hAnsi="Times New Roman" w:cs="Times New Roman"/>
          <w:color w:val="FF0000"/>
          <w:sz w:val="28"/>
          <w:szCs w:val="28"/>
          <w:lang w:eastAsia="ru-RU"/>
        </w:rPr>
        <w:t xml:space="preserve"> </w:t>
      </w:r>
      <w:r w:rsidRPr="00502590">
        <w:rPr>
          <w:rFonts w:ascii="Times New Roman" w:eastAsia="Times New Roman" w:hAnsi="Times New Roman" w:cs="Times New Roman"/>
          <w:color w:val="00B0F0"/>
          <w:sz w:val="28"/>
          <w:szCs w:val="28"/>
          <w:lang w:eastAsia="ru-RU"/>
        </w:rPr>
        <w:t>(борщевик Сосновского, конопля, мака сорные и карантинные виды растений);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10.3. Владельцам индивидуальных жилых домов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 возводить хозяйственные и вспомогательные постройки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совершать в ночное время с 23 часов до 7 часов, в выходные и праздничные нерабочие дни - с 23 часов до 9 часов местного времени, а в случаях, установленных настоящим Законом, - иной период времени, действия, указанные в ст. 5 Закона Республики Башкортостан от 18.07.2011 № 430-з «Об обеспечении покоя граждан и тишины», влекущие нарушение покоя граждан и тишины; </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502590">
        <w:rPr>
          <w:rFonts w:ascii="Times New Roman" w:eastAsia="Times New Roman" w:hAnsi="Times New Roman" w:cs="Times New Roman"/>
          <w:sz w:val="28"/>
          <w:szCs w:val="28"/>
          <w:lang w:eastAsia="ru-RU"/>
        </w:rPr>
        <w:t>пристроев</w:t>
      </w:r>
      <w:proofErr w:type="spellEnd"/>
      <w:r w:rsidRPr="00502590">
        <w:rPr>
          <w:rFonts w:ascii="Times New Roman" w:eastAsia="Times New Roman" w:hAnsi="Times New Roman" w:cs="Times New Roman"/>
          <w:sz w:val="28"/>
          <w:szCs w:val="28"/>
          <w:lang w:eastAsia="ru-RU"/>
        </w:rPr>
        <w:t xml:space="preserve">, гаражей, погребов и др.); </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10.4. На прилегающей территории индивидуальных жилых домов, землях общего пользования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запрещается препятствование прохождению сточных вод, в том числе путем демонтажа, засыпания и бетонирования водостоков;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сжигание мусора (включая смет, листву, порубочные остатки).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10.5. При уборке улиц, проездов, площадей специализированными организациями владельцы индивидуальных жилых домов обеспечивают после прохождения снегоочистительной техники уборку расчистку въездов и выездов со стороны строений.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10.6.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w:t>
      </w:r>
      <w:bookmarkStart w:id="9" w:name="_Hlk135381189"/>
      <w:r w:rsidRPr="00502590">
        <w:rPr>
          <w:rFonts w:ascii="Times New Roman" w:eastAsia="Times New Roman" w:hAnsi="Times New Roman" w:cs="Times New Roman"/>
          <w:sz w:val="28"/>
          <w:szCs w:val="28"/>
          <w:lang w:eastAsia="ru-RU"/>
        </w:rPr>
        <w:t>10.7. Палисадник может размещаться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Запрещается устройство палисадника: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на улицах со сложившимся благоустройством без традиционных </w:t>
      </w:r>
      <w:r w:rsidRPr="00502590">
        <w:rPr>
          <w:rFonts w:ascii="Times New Roman" w:eastAsia="Times New Roman" w:hAnsi="Times New Roman" w:cs="Times New Roman"/>
          <w:sz w:val="28"/>
          <w:szCs w:val="28"/>
          <w:lang w:eastAsia="ru-RU"/>
        </w:rPr>
        <w:lastRenderedPageBreak/>
        <w:t>палисадников.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Обладатель палисадника обязан: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использовать палисадник только для целей озеленения и улучшения эстетического восприятия;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содержать палисадник в надлежащем состоянии;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своевременно производить ремонт ограждения, садового инвентаря и оборудования;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другие мероприятия, предусмотренные настоящими Правилами.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Обладателю палисадника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устройство ограждения палисадника, препятствующего проезду пожарных машин и другой спецтехники;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содержать на территории палисадника домашний скот и птицу;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9"/>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11. Порядок содержания и эксплуатации объектов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w:t>
      </w:r>
      <w:proofErr w:type="spellStart"/>
      <w:r w:rsidRPr="00502590">
        <w:rPr>
          <w:rFonts w:ascii="Times New Roman" w:eastAsia="Times New Roman" w:hAnsi="Times New Roman" w:cs="Times New Roman"/>
          <w:sz w:val="28"/>
          <w:szCs w:val="28"/>
          <w:lang w:eastAsia="ru-RU"/>
        </w:rPr>
        <w:t>водоохранные</w:t>
      </w:r>
      <w:proofErr w:type="spellEnd"/>
      <w:r w:rsidRPr="00502590">
        <w:rPr>
          <w:rFonts w:ascii="Times New Roman" w:eastAsia="Times New Roman" w:hAnsi="Times New Roman" w:cs="Times New Roman"/>
          <w:sz w:val="28"/>
          <w:szCs w:val="28"/>
          <w:lang w:eastAsia="ru-RU"/>
        </w:rPr>
        <w:t xml:space="preserve"> зоны, контейнерные площадки и площадки для складирования отдельных групп коммунальных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11.1. Детские игровые 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11.1.1.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11.1.2.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11.1.3.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11.1.4.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11.2. Спортивные 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11.2.1.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11.2.2.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11.2.3.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11.3. Площадки для отдыха и досуга.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11.3.1.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11.3.2.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11.4. Площадки автостоянок, парковки.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11.4.1.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502590">
        <w:rPr>
          <w:rFonts w:ascii="Times New Roman" w:eastAsia="Times New Roman" w:hAnsi="Times New Roman" w:cs="Times New Roman"/>
          <w:sz w:val="28"/>
          <w:szCs w:val="28"/>
          <w:lang w:eastAsia="ru-RU"/>
        </w:rPr>
        <w:t>приобъектные</w:t>
      </w:r>
      <w:proofErr w:type="spellEnd"/>
      <w:r w:rsidRPr="00502590">
        <w:rPr>
          <w:rFonts w:ascii="Times New Roman" w:eastAsia="Times New Roman" w:hAnsi="Times New Roman" w:cs="Times New Roman"/>
          <w:sz w:val="28"/>
          <w:szCs w:val="28"/>
          <w:lang w:eastAsia="ru-RU"/>
        </w:rPr>
        <w:t xml:space="preserve"> (у объекта или группы объектов), прочие (грузовые, перехватывающие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11.4.2.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w:t>
      </w:r>
      <w:r w:rsidRPr="00502590">
        <w:rPr>
          <w:rFonts w:ascii="Times New Roman" w:eastAsia="Times New Roman" w:hAnsi="Times New Roman" w:cs="Times New Roman"/>
          <w:sz w:val="28"/>
          <w:szCs w:val="28"/>
          <w:lang w:eastAsia="ru-RU"/>
        </w:rPr>
        <w:lastRenderedPageBreak/>
        <w:t>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11.4.3.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11.4.4. Покрытие площадок проектируется аналогичным покрытию транспортных проездов.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11.4.6.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11.4.7.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11.4.8. При организации открытых парковок на придомовых территориях многоквартирных домов необходимо соблюдать следующий порядок: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11.4.9. Основные требования к размещению открытых парковок на придомовой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расстояние от границ открытой парковки до окон жилых домов должно отвечать требованиям нормативов градостроительного проектирования;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открытая автопарковка должна иметь твердое покрытие из </w:t>
      </w:r>
      <w:r w:rsidRPr="00502590">
        <w:rPr>
          <w:rFonts w:ascii="Times New Roman" w:eastAsia="Times New Roman" w:hAnsi="Times New Roman" w:cs="Times New Roman"/>
          <w:sz w:val="28"/>
          <w:szCs w:val="28"/>
          <w:lang w:eastAsia="ru-RU"/>
        </w:rPr>
        <w:lastRenderedPageBreak/>
        <w:t>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допускается ограждение парковки по периметру высотой не более 0,8 м. ограждение отдельных парковочных мест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11.4.10. Размещение и (или) хранение спецтехники и грузового автотранспорта, в </w:t>
      </w:r>
      <w:proofErr w:type="spellStart"/>
      <w:r w:rsidRPr="00502590">
        <w:rPr>
          <w:rFonts w:ascii="Times New Roman" w:eastAsia="Times New Roman" w:hAnsi="Times New Roman" w:cs="Times New Roman"/>
          <w:sz w:val="28"/>
          <w:szCs w:val="28"/>
          <w:lang w:eastAsia="ru-RU"/>
        </w:rPr>
        <w:t>т.ч</w:t>
      </w:r>
      <w:proofErr w:type="spellEnd"/>
      <w:r w:rsidRPr="00502590">
        <w:rPr>
          <w:rFonts w:ascii="Times New Roman" w:eastAsia="Times New Roman" w:hAnsi="Times New Roman" w:cs="Times New Roman"/>
          <w:sz w:val="28"/>
          <w:szCs w:val="28"/>
          <w:lang w:eastAsia="ru-RU"/>
        </w:rPr>
        <w:t>. частного, допускается только в гаражах, на автостоянках или специально отведенных местах.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11.4.11. На территории сельского поселения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заправка топливом, ремонт и мойка автотранспорта вне специально оборудованных для этих целей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502590" w:rsidRPr="00502590" w:rsidRDefault="00502590" w:rsidP="00502590">
      <w:pPr>
        <w:spacing w:after="0" w:line="240" w:lineRule="auto"/>
        <w:ind w:firstLine="567"/>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11.4.12.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w:t>
      </w:r>
      <w:r w:rsidRPr="00502590">
        <w:rPr>
          <w:rFonts w:ascii="Times New Roman" w:eastAsia="Times New Roman" w:hAnsi="Times New Roman" w:cs="Times New Roman"/>
          <w:sz w:val="28"/>
          <w:szCs w:val="28"/>
          <w:lang w:eastAsia="ru-RU"/>
        </w:rPr>
        <w:lastRenderedPageBreak/>
        <w:t>(жилых,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11.5. Велосипедные пути для беспрепятственного передвижения на велосипеде.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11.5.1.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11.5.2. На велодорожках, размещаемых вдоль улиц и дорог, должно быть освещение, на рекреационных территориях - озеленение вдоль велодорожек.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11.5.3. Для эффективного использования велосипедного передвижения должны применяться следующие меры: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маршруты велодорожек, интегрированные в единую замкнутую систему;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комфортные и безопасные пересечения </w:t>
      </w:r>
      <w:proofErr w:type="spellStart"/>
      <w:r w:rsidRPr="00502590">
        <w:rPr>
          <w:rFonts w:ascii="Times New Roman" w:eastAsia="Times New Roman" w:hAnsi="Times New Roman" w:cs="Times New Roman"/>
          <w:color w:val="FF0000"/>
          <w:sz w:val="28"/>
          <w:szCs w:val="28"/>
          <w:lang w:eastAsia="ru-RU"/>
        </w:rPr>
        <w:t>веломаршрутов</w:t>
      </w:r>
      <w:proofErr w:type="spellEnd"/>
      <w:r w:rsidRPr="00502590">
        <w:rPr>
          <w:rFonts w:ascii="Times New Roman" w:eastAsia="Times New Roman" w:hAnsi="Times New Roman" w:cs="Times New Roman"/>
          <w:color w:val="FF0000"/>
          <w:sz w:val="28"/>
          <w:szCs w:val="28"/>
          <w:lang w:eastAsia="ru-RU"/>
        </w:rPr>
        <w:t xml:space="preserve"> на перекрестках пешеходного и автомобильного движения (например, проезды под интенсивными автомобильными перекрестками);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снижение общей скорости движения автомобильного транспорта в районе, чтобы велосипедисты могли безопасно пользоваться проезжей частью;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организация </w:t>
      </w:r>
      <w:proofErr w:type="spellStart"/>
      <w:r w:rsidRPr="00502590">
        <w:rPr>
          <w:rFonts w:ascii="Times New Roman" w:eastAsia="Times New Roman" w:hAnsi="Times New Roman" w:cs="Times New Roman"/>
          <w:color w:val="FF0000"/>
          <w:sz w:val="28"/>
          <w:szCs w:val="28"/>
          <w:lang w:eastAsia="ru-RU"/>
        </w:rPr>
        <w:t>безбарьерной</w:t>
      </w:r>
      <w:proofErr w:type="spellEnd"/>
      <w:r w:rsidRPr="00502590">
        <w:rPr>
          <w:rFonts w:ascii="Times New Roman" w:eastAsia="Times New Roman" w:hAnsi="Times New Roman" w:cs="Times New Roman"/>
          <w:color w:val="FF0000"/>
          <w:sz w:val="28"/>
          <w:szCs w:val="28"/>
          <w:lang w:eastAsia="ru-RU"/>
        </w:rPr>
        <w:t xml:space="preserve"> среды в зонах перепада высот на маршруте;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color w:val="FF0000"/>
          <w:sz w:val="28"/>
          <w:szCs w:val="28"/>
          <w:lang w:eastAsia="ru-RU"/>
        </w:rPr>
        <w:t>- организация велодорожек не только в прогулочных зонах, но и на</w:t>
      </w:r>
      <w:r w:rsidRPr="00502590">
        <w:rPr>
          <w:rFonts w:ascii="Times New Roman" w:eastAsia="Times New Roman" w:hAnsi="Times New Roman" w:cs="Times New Roman"/>
          <w:sz w:val="28"/>
          <w:szCs w:val="28"/>
          <w:lang w:eastAsia="ru-RU"/>
        </w:rPr>
        <w:t xml:space="preserve"> маршрутах, ведущих к зонам транспортно-пересадочных узлов (ТПУ) и остановках внеуличного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безопасные </w:t>
      </w:r>
      <w:proofErr w:type="spellStart"/>
      <w:r w:rsidRPr="00502590">
        <w:rPr>
          <w:rFonts w:ascii="Times New Roman" w:eastAsia="Times New Roman" w:hAnsi="Times New Roman" w:cs="Times New Roman"/>
          <w:sz w:val="28"/>
          <w:szCs w:val="28"/>
          <w:lang w:eastAsia="ru-RU"/>
        </w:rPr>
        <w:t>велопарковки</w:t>
      </w:r>
      <w:proofErr w:type="spellEnd"/>
      <w:r w:rsidRPr="00502590">
        <w:rPr>
          <w:rFonts w:ascii="Times New Roman" w:eastAsia="Times New Roman" w:hAnsi="Times New Roman" w:cs="Times New Roman"/>
          <w:sz w:val="28"/>
          <w:szCs w:val="28"/>
          <w:lang w:eastAsia="ru-RU"/>
        </w:rPr>
        <w:t xml:space="preserve"> с ответственным хранением в зонах ТПУ и остановок внеуличного транспорта, а также в районных центрах активности.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color w:val="FF0000"/>
          <w:sz w:val="28"/>
          <w:szCs w:val="28"/>
          <w:lang w:eastAsia="ru-RU"/>
        </w:rPr>
        <w:t>11.6. Строительные площадки</w:t>
      </w:r>
      <w:r w:rsidRPr="00502590">
        <w:rPr>
          <w:rFonts w:ascii="Times New Roman" w:eastAsia="Times New Roman" w:hAnsi="Times New Roman" w:cs="Times New Roman"/>
          <w:b/>
          <w:bCs/>
          <w:sz w:val="28"/>
          <w:szCs w:val="28"/>
          <w:lang w:eastAsia="ru-RU"/>
        </w:rPr>
        <w:t>.</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 Обустроить строительную площадку в подготовительный период в соответствии с проектом организации строительства до начала основных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11.6.2. Установить по периметру строительной площадки сплошное ограждение (забор) </w:t>
      </w:r>
      <w:r w:rsidRPr="00502590">
        <w:rPr>
          <w:rFonts w:ascii="Times New Roman" w:eastAsia="Times New Roman" w:hAnsi="Times New Roman" w:cs="Times New Roman"/>
          <w:color w:val="FF0000"/>
          <w:sz w:val="28"/>
          <w:szCs w:val="28"/>
          <w:lang w:eastAsia="ru-RU"/>
        </w:rPr>
        <w:t>не менее 2 метров</w:t>
      </w:r>
      <w:r w:rsidRPr="00502590">
        <w:rPr>
          <w:rFonts w:ascii="Times New Roman" w:eastAsia="Times New Roman" w:hAnsi="Times New Roman" w:cs="Times New Roman"/>
          <w:sz w:val="28"/>
          <w:szCs w:val="28"/>
          <w:lang w:eastAsia="ru-RU"/>
        </w:rPr>
        <w:t xml:space="preserve">.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w:t>
      </w:r>
      <w:r w:rsidRPr="00502590">
        <w:rPr>
          <w:rFonts w:ascii="Times New Roman" w:eastAsia="Times New Roman" w:hAnsi="Times New Roman" w:cs="Times New Roman"/>
          <w:sz w:val="28"/>
          <w:szCs w:val="28"/>
          <w:lang w:eastAsia="ru-RU"/>
        </w:rPr>
        <w:lastRenderedPageBreak/>
        <w:t>состоянии. Повреждения ограждений необходимо устранять в течение суток с момента повреждения.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11.6.3. 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11.6.4.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11.6.5.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502590" w:rsidRPr="00502590" w:rsidRDefault="00502590" w:rsidP="00502590">
      <w:pPr>
        <w:tabs>
          <w:tab w:val="left" w:pos="6435"/>
        </w:tabs>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11.6.6. 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11.6.7. Выполнить работы по установке источников обеспечения строительной площадки водой, устройству постоянных и </w:t>
      </w:r>
      <w:proofErr w:type="gramStart"/>
      <w:r w:rsidRPr="00502590">
        <w:rPr>
          <w:rFonts w:ascii="Times New Roman" w:eastAsia="Times New Roman" w:hAnsi="Times New Roman" w:cs="Times New Roman"/>
          <w:sz w:val="28"/>
          <w:szCs w:val="28"/>
          <w:lang w:eastAsia="ru-RU"/>
        </w:rPr>
        <w:t>временных внутриплощадочных проездов</w:t>
      </w:r>
      <w:proofErr w:type="gramEnd"/>
      <w:r w:rsidRPr="00502590">
        <w:rPr>
          <w:rFonts w:ascii="Times New Roman" w:eastAsia="Times New Roman" w:hAnsi="Times New Roman" w:cs="Times New Roman"/>
          <w:sz w:val="28"/>
          <w:szCs w:val="28"/>
          <w:lang w:eastAsia="ru-RU"/>
        </w:rPr>
        <w:t xml:space="preserve"> и инженерных сетей, необходимых на время строительства и предусмотренных проектом организации строительства.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11.6.8. 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11.6.9. Складировать грунт, строительные материалы, изделия и конструкции в соответствии с проектом организации строительства.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11.6.10.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11.6.11. Установить ограждение сохраняемых деревьев. При производстве строительных работ запрещается не предусмотренное проектной документацией спиливание </w:t>
      </w:r>
      <w:proofErr w:type="spellStart"/>
      <w:r w:rsidRPr="00502590">
        <w:rPr>
          <w:rFonts w:ascii="Times New Roman" w:eastAsia="Times New Roman" w:hAnsi="Times New Roman" w:cs="Times New Roman"/>
          <w:sz w:val="28"/>
          <w:szCs w:val="28"/>
          <w:lang w:eastAsia="ru-RU"/>
        </w:rPr>
        <w:t>древеснокустарниковой</w:t>
      </w:r>
      <w:proofErr w:type="spellEnd"/>
      <w:r w:rsidRPr="00502590">
        <w:rPr>
          <w:rFonts w:ascii="Times New Roman" w:eastAsia="Times New Roman" w:hAnsi="Times New Roman" w:cs="Times New Roman"/>
          <w:sz w:val="28"/>
          <w:szCs w:val="28"/>
          <w:lang w:eastAsia="ru-RU"/>
        </w:rPr>
        <w:t xml:space="preserve"> растительности, повреждение корней </w:t>
      </w:r>
      <w:proofErr w:type="gramStart"/>
      <w:r w:rsidRPr="00502590">
        <w:rPr>
          <w:rFonts w:ascii="Times New Roman" w:eastAsia="Times New Roman" w:hAnsi="Times New Roman" w:cs="Times New Roman"/>
          <w:sz w:val="28"/>
          <w:szCs w:val="28"/>
          <w:lang w:eastAsia="ru-RU"/>
        </w:rPr>
        <w:t>деревьев</w:t>
      </w:r>
      <w:proofErr w:type="gramEnd"/>
      <w:r w:rsidRPr="00502590">
        <w:rPr>
          <w:rFonts w:ascii="Times New Roman" w:eastAsia="Times New Roman" w:hAnsi="Times New Roman" w:cs="Times New Roman"/>
          <w:sz w:val="28"/>
          <w:szCs w:val="28"/>
          <w:lang w:eastAsia="ru-RU"/>
        </w:rPr>
        <w:t xml:space="preserve"> и засыпка грунтом корневых шеек и стволов растущих деревьев и кустарников.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11.6.12. Обустроить временные подъездные пути с учетом требований по предотвращению повреждений древесно-кустарниковой растительности;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11.6.13. 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11.6.14. 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11.6.15. Выполнять регулярную (не реже одного раза в неделю) уборку территорий строительных площадок и прилегающих к ним территорий в пределах 10 метров от забора стройки.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11.6.16. 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11.6.17. Осуществлять в случае необходимости вывоз снега, собранного с территорий строительных площадок, на специально оборудованные </w:t>
      </w:r>
      <w:proofErr w:type="spellStart"/>
      <w:r w:rsidRPr="00502590">
        <w:rPr>
          <w:rFonts w:ascii="Times New Roman" w:eastAsia="Times New Roman" w:hAnsi="Times New Roman" w:cs="Times New Roman"/>
          <w:sz w:val="28"/>
          <w:szCs w:val="28"/>
          <w:lang w:eastAsia="ru-RU"/>
        </w:rPr>
        <w:t>снегоприемные</w:t>
      </w:r>
      <w:proofErr w:type="spellEnd"/>
      <w:r w:rsidRPr="00502590">
        <w:rPr>
          <w:rFonts w:ascii="Times New Roman" w:eastAsia="Times New Roman" w:hAnsi="Times New Roman" w:cs="Times New Roman"/>
          <w:sz w:val="28"/>
          <w:szCs w:val="28"/>
          <w:lang w:eastAsia="ru-RU"/>
        </w:rPr>
        <w:t xml:space="preserve"> пункты.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11.6.18. Восстановить дороги общего пользования, в случае их повреждения спецтехникой.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11.6.19. При производстве строительных работ застройщику запрещается сжигание твердых коммунальных отходов и строительного мусора.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11.6.20.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11.6.21. 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разрешению администрации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11.6.21.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11.6.22. Завершенные работы по благоустройству предъявлять администрации сельского поселения.</w:t>
      </w: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 Порядок содержания и эксплуатации элементов благоустройства.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w:t>
      </w:r>
      <w:r w:rsidRPr="00502590">
        <w:rPr>
          <w:rFonts w:ascii="Times New Roman" w:eastAsia="Times New Roman" w:hAnsi="Times New Roman" w:cs="Times New Roman"/>
          <w:sz w:val="28"/>
          <w:szCs w:val="28"/>
          <w:lang w:eastAsia="ru-RU"/>
        </w:rPr>
        <w:lastRenderedPageBreak/>
        <w:t>рекламные конструкции, малые архитектурные формы, некапитальные нестационарные сооружения, элементы объектов капитального строительства.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12.1. Информационные указатели, знаки адресации.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12.1.1. На фасадах зданий размещаются знаки адресации: указатель наименования улицы, переулка, указатель номера дома, указатель номера подъезда.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12.1.2.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наступлением темноты.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12.1.3. Общими требованиями к размещению знаков адресации являются: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написание наименования улиц и номерами домов на государственных языках.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12.1.5. Знаки адресации изготавливаются и размещаются на фасадах объектов недвижимости собственниками таких объектов за свой счет.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12.1.6. Знаки адресации размещаются на фасадах объектов в соответствии со следующими требованиями: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указатели наименования улицы, переулка, проезда устанавливаются на стенах зданий, расположенных на перекрестках, с обеих сторон квартала;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высота цифр, обозначающих номер объекта, должна быть не менее 35 см, для индивидуальных домов высота цифр не менее - 20 см.;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указатели и номерные знаки следует устанавливать на высоте 2,5 м до 3,5 м от уровня земли и на расстоянии не более 1,0 м от угла здания.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12.1.7. На территории сельского поселения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на щитах - указателях иной информации, в том числе рекламной;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произвольное перемещение знаков адресации с установленного места;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рядом с номерным знаком выступающих вывесок, консолей, а также наземных объектов, затрудняющих его восприятие.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lastRenderedPageBreak/>
        <w:t>12.2. Ограждения.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12.2.1.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а) Газонные ограждения (высота 0,3 - 0,5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б) Ограды: низкие (высота 0,5 - 1,0м), средние (1,0 - 1,5м), высокие (1,5 - 2,0м).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в) Ограждения спортивных площадок (высота 2,5 - 3,0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г) Декоративные ограждения (высота 0,5 - 2,0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502590">
        <w:rPr>
          <w:rFonts w:ascii="Times New Roman" w:eastAsia="Times New Roman" w:hAnsi="Times New Roman" w:cs="Times New Roman"/>
          <w:color w:val="FF0000"/>
          <w:sz w:val="28"/>
          <w:szCs w:val="28"/>
          <w:lang w:eastAsia="ru-RU"/>
        </w:rPr>
        <w:t xml:space="preserve"> д) Технические ограждения (высота в соответствии с действующими нормами).</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12.2.2. Ограждения должны выполняться из высококачественных материалов, иметь единый характер в границах объекта благоустройства территории. Архитектурно- художественное решение ограждений должно соответствовать характеру архитектурного окружения.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12.2.5.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502590">
        <w:rPr>
          <w:rFonts w:ascii="Times New Roman" w:eastAsia="Times New Roman" w:hAnsi="Times New Roman" w:cs="Times New Roman"/>
          <w:sz w:val="28"/>
          <w:szCs w:val="28"/>
          <w:lang w:eastAsia="ru-RU"/>
        </w:rPr>
        <w:t>вытаптывания</w:t>
      </w:r>
      <w:proofErr w:type="spellEnd"/>
      <w:r w:rsidRPr="00502590">
        <w:rPr>
          <w:rFonts w:ascii="Times New Roman" w:eastAsia="Times New Roman" w:hAnsi="Times New Roman" w:cs="Times New Roman"/>
          <w:sz w:val="28"/>
          <w:szCs w:val="28"/>
          <w:lang w:eastAsia="ru-RU"/>
        </w:rPr>
        <w:t xml:space="preserve"> троп через газон. Ограждения следует размещать на территории газона с отступом от границы примыкания порядка 0,2 - 0,3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12.2.9. 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12.2.10.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w:t>
      </w:r>
      <w:r w:rsidRPr="00502590">
        <w:rPr>
          <w:rFonts w:ascii="Times New Roman" w:eastAsia="Times New Roman" w:hAnsi="Times New Roman" w:cs="Times New Roman"/>
          <w:sz w:val="28"/>
          <w:szCs w:val="28"/>
          <w:lang w:eastAsia="ru-RU"/>
        </w:rPr>
        <w:lastRenderedPageBreak/>
        <w:t>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 дизайнерском решении. Ограждения, непосредственно примыкающие к тротуарам, пешеходным дорожкам, следует обустраивать защитным козырьком.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12.2.12. Установка шлагбаумов допускается только на железнодорожных переездах, платных автостоянках, контрольно-пропускных пунктах.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12.2.13. 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12.2.14. На территории сельского поселения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возводить цепочные, тросовые и иные ограждения парковок на территории многоквартирных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12.2.15.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администрацией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При установке ограждений учитывается следующее: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прочность, обеспечивающая защиту пешеходов от наезда автомобилей;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модульность, позволяющая создавать конструкции любой формы;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наличие светоотражающих элементов, в местах возможного наезда автомобиля;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расположение ограды не далее 10 см от края газона;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использование нейтральных цветов или естественного цвета используемого материала.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w:t>
      </w:r>
      <w:r w:rsidRPr="00502590">
        <w:rPr>
          <w:rFonts w:ascii="Times New Roman" w:eastAsia="Times New Roman" w:hAnsi="Times New Roman" w:cs="Times New Roman"/>
          <w:b/>
          <w:bCs/>
          <w:color w:val="FF0000"/>
          <w:sz w:val="28"/>
          <w:szCs w:val="28"/>
          <w:lang w:eastAsia="ru-RU"/>
        </w:rPr>
        <w:t>.3. Малые архитектурные формы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12.3.1. К малым архитектурным формам (МАФ) относятся элементы монументально- 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w:t>
      </w:r>
      <w:r w:rsidRPr="00502590">
        <w:rPr>
          <w:rFonts w:ascii="Times New Roman" w:eastAsia="Times New Roman" w:hAnsi="Times New Roman" w:cs="Times New Roman"/>
          <w:sz w:val="28"/>
          <w:szCs w:val="28"/>
          <w:lang w:eastAsia="ru-RU"/>
        </w:rPr>
        <w:lastRenderedPageBreak/>
        <w:t>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12.3.2. Малые архитектурные формы, садово-парковая мебель должны находиться в исправном состоянии, ежегодно промываться и окрашиваться.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12.3.3. Физические или юридические лица при содержании малых архитектурных форм должны содержать в надлежащем порядке сооружения малых архитектурных форм и производить их своевременный ремонт.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12.3.4.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w:t>
      </w:r>
      <w:proofErr w:type="gramStart"/>
      <w:r w:rsidRPr="00502590">
        <w:rPr>
          <w:rFonts w:ascii="Times New Roman" w:eastAsia="Times New Roman" w:hAnsi="Times New Roman" w:cs="Times New Roman"/>
          <w:sz w:val="28"/>
          <w:szCs w:val="28"/>
          <w:lang w:eastAsia="ru-RU"/>
        </w:rPr>
        <w:t>объявлений</w:t>
      </w:r>
      <w:proofErr w:type="gramEnd"/>
      <w:r w:rsidRPr="00502590">
        <w:rPr>
          <w:rFonts w:ascii="Times New Roman" w:eastAsia="Times New Roman" w:hAnsi="Times New Roman" w:cs="Times New Roman"/>
          <w:sz w:val="28"/>
          <w:szCs w:val="28"/>
          <w:lang w:eastAsia="ru-RU"/>
        </w:rPr>
        <w:t xml:space="preserve">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12.3.5.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12.3.6. В зимний период малые архитектурные формы, а также подходы к ним очищаются от снега и наледи.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12.3.7. К установке малых архитектурных форм предъявляются следующие требования: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соответствие характеру архитектурного и ландшафтного окружения элементов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благоустройства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эстетичность, функциональность, прочность, надежность, безопасность конструкции.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а) скамьи должны устанавливаться в основном на твердые виды покрытия или фундамент, который не должен выступать над поверхностью </w:t>
      </w:r>
      <w:r w:rsidRPr="00502590">
        <w:rPr>
          <w:rFonts w:ascii="Times New Roman" w:eastAsia="Times New Roman" w:hAnsi="Times New Roman" w:cs="Times New Roman"/>
          <w:sz w:val="28"/>
          <w:szCs w:val="28"/>
          <w:lang w:eastAsia="ru-RU"/>
        </w:rPr>
        <w:lastRenderedPageBreak/>
        <w:t>земли. На детских игровых площадках, площадках для отдыха и лесопарках допускается установка скамей на мягкие виды покрытия;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12.3.12.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12.4. Фасады зданий и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 В состав элементов фасадов зданий, подлежащих содержанию, входят: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входные узлы (ступени, площадки, перила, козырьки над входом, ограждения, стены, двери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цоколь и </w:t>
      </w:r>
      <w:proofErr w:type="spellStart"/>
      <w:r w:rsidRPr="00502590">
        <w:rPr>
          <w:rFonts w:ascii="Times New Roman" w:eastAsia="Times New Roman" w:hAnsi="Times New Roman" w:cs="Times New Roman"/>
          <w:sz w:val="28"/>
          <w:szCs w:val="28"/>
          <w:lang w:eastAsia="ru-RU"/>
        </w:rPr>
        <w:t>отмостка</w:t>
      </w:r>
      <w:proofErr w:type="spellEnd"/>
      <w:r w:rsidRPr="00502590">
        <w:rPr>
          <w:rFonts w:ascii="Times New Roman" w:eastAsia="Times New Roman" w:hAnsi="Times New Roman" w:cs="Times New Roman"/>
          <w:sz w:val="28"/>
          <w:szCs w:val="28"/>
          <w:lang w:eastAsia="ru-RU"/>
        </w:rPr>
        <w:t>; плоскости стен;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выступающие элементы фасадов (балконы, лоджии, эркеры, карнизы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кровли, включая вентиляционные и дымовые трубы, ограждающие решетки, выходы на кровлю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архитектурные детали и облицовка;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водосточные трубы, включая </w:t>
      </w:r>
      <w:proofErr w:type="spellStart"/>
      <w:r w:rsidRPr="00502590">
        <w:rPr>
          <w:rFonts w:ascii="Times New Roman" w:eastAsia="Times New Roman" w:hAnsi="Times New Roman" w:cs="Times New Roman"/>
          <w:sz w:val="28"/>
          <w:szCs w:val="28"/>
          <w:lang w:eastAsia="ru-RU"/>
        </w:rPr>
        <w:t>отметы</w:t>
      </w:r>
      <w:proofErr w:type="spellEnd"/>
      <w:r w:rsidRPr="00502590">
        <w:rPr>
          <w:rFonts w:ascii="Times New Roman" w:eastAsia="Times New Roman" w:hAnsi="Times New Roman" w:cs="Times New Roman"/>
          <w:sz w:val="28"/>
          <w:szCs w:val="28"/>
          <w:lang w:eastAsia="ru-RU"/>
        </w:rPr>
        <w:t xml:space="preserve"> и воронки; ограждения балконов, лоджий;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парапетные и оконные ограждения, решетки;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металлическая отделка окон, балконов, поясков, выступов цоколя, свесов и др.; навесные металлические конструкции (</w:t>
      </w:r>
      <w:proofErr w:type="spellStart"/>
      <w:r w:rsidRPr="00502590">
        <w:rPr>
          <w:rFonts w:ascii="Times New Roman" w:eastAsia="Times New Roman" w:hAnsi="Times New Roman" w:cs="Times New Roman"/>
          <w:sz w:val="28"/>
          <w:szCs w:val="28"/>
          <w:lang w:eastAsia="ru-RU"/>
        </w:rPr>
        <w:t>флагодержатели</w:t>
      </w:r>
      <w:proofErr w:type="spellEnd"/>
      <w:r w:rsidRPr="00502590">
        <w:rPr>
          <w:rFonts w:ascii="Times New Roman" w:eastAsia="Times New Roman" w:hAnsi="Times New Roman" w:cs="Times New Roman"/>
          <w:sz w:val="28"/>
          <w:szCs w:val="28"/>
          <w:lang w:eastAsia="ru-RU"/>
        </w:rPr>
        <w:t>, анкеры, пожарные лестницы,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вентиляционное оборудование и др.);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горизонтальные</w:t>
      </w:r>
      <w:r w:rsidRPr="00502590">
        <w:rPr>
          <w:rFonts w:ascii="Times New Roman" w:eastAsia="Times New Roman" w:hAnsi="Times New Roman" w:cs="Times New Roman"/>
          <w:sz w:val="28"/>
          <w:szCs w:val="28"/>
          <w:lang w:eastAsia="ru-RU"/>
        </w:rPr>
        <w:tab/>
        <w:t>и</w:t>
      </w:r>
      <w:r w:rsidRPr="00502590">
        <w:rPr>
          <w:rFonts w:ascii="Times New Roman" w:eastAsia="Times New Roman" w:hAnsi="Times New Roman" w:cs="Times New Roman"/>
          <w:sz w:val="28"/>
          <w:szCs w:val="28"/>
          <w:lang w:eastAsia="ru-RU"/>
        </w:rPr>
        <w:tab/>
        <w:t>вертикальные</w:t>
      </w:r>
      <w:r w:rsidRPr="00502590">
        <w:rPr>
          <w:rFonts w:ascii="Times New Roman" w:eastAsia="Times New Roman" w:hAnsi="Times New Roman" w:cs="Times New Roman"/>
          <w:sz w:val="28"/>
          <w:szCs w:val="28"/>
          <w:lang w:eastAsia="ru-RU"/>
        </w:rPr>
        <w:tab/>
        <w:t>швы</w:t>
      </w:r>
      <w:r w:rsidRPr="00502590">
        <w:rPr>
          <w:rFonts w:ascii="Times New Roman" w:eastAsia="Times New Roman" w:hAnsi="Times New Roman" w:cs="Times New Roman"/>
          <w:sz w:val="28"/>
          <w:szCs w:val="28"/>
          <w:lang w:eastAsia="ru-RU"/>
        </w:rPr>
        <w:tab/>
        <w:t>между</w:t>
      </w:r>
      <w:r w:rsidRPr="00502590">
        <w:rPr>
          <w:rFonts w:ascii="Times New Roman" w:eastAsia="Times New Roman" w:hAnsi="Times New Roman" w:cs="Times New Roman"/>
          <w:sz w:val="28"/>
          <w:szCs w:val="28"/>
          <w:lang w:eastAsia="ru-RU"/>
        </w:rPr>
        <w:tab/>
        <w:t>панелями</w:t>
      </w:r>
      <w:r w:rsidRPr="00502590">
        <w:rPr>
          <w:rFonts w:ascii="Times New Roman" w:eastAsia="Times New Roman" w:hAnsi="Times New Roman" w:cs="Times New Roman"/>
          <w:sz w:val="28"/>
          <w:szCs w:val="28"/>
          <w:lang w:eastAsia="ru-RU"/>
        </w:rPr>
        <w:tab/>
        <w:t>и</w:t>
      </w:r>
      <w:r w:rsidRPr="00502590">
        <w:rPr>
          <w:rFonts w:ascii="Times New Roman" w:eastAsia="Times New Roman" w:hAnsi="Times New Roman" w:cs="Times New Roman"/>
          <w:sz w:val="28"/>
          <w:szCs w:val="28"/>
          <w:lang w:eastAsia="ru-RU"/>
        </w:rPr>
        <w:tab/>
        <w:t>блоками</w:t>
      </w:r>
      <w:proofErr w:type="gramStart"/>
      <w:r w:rsidRPr="00502590">
        <w:rPr>
          <w:rFonts w:ascii="Times New Roman" w:eastAsia="Times New Roman" w:hAnsi="Times New Roman" w:cs="Times New Roman"/>
          <w:sz w:val="28"/>
          <w:szCs w:val="28"/>
          <w:lang w:eastAsia="ru-RU"/>
        </w:rPr>
        <w:tab/>
        <w:t>(</w:t>
      </w:r>
      <w:proofErr w:type="gramEnd"/>
      <w:r w:rsidRPr="00502590">
        <w:rPr>
          <w:rFonts w:ascii="Times New Roman" w:eastAsia="Times New Roman" w:hAnsi="Times New Roman" w:cs="Times New Roman"/>
          <w:sz w:val="28"/>
          <w:szCs w:val="28"/>
          <w:lang w:eastAsia="ru-RU"/>
        </w:rPr>
        <w:t>фасады крупнопанельных и крупноблочных зданий);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стекла, рамы, балконные двери; треснутые - заменены.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12.4.3. Фасады зданий, строений и сооружений не должны иметь видимых загрязнений, повреждений, разрушений отдельных элементов, </w:t>
      </w:r>
      <w:r w:rsidRPr="00502590">
        <w:rPr>
          <w:rFonts w:ascii="Times New Roman" w:eastAsia="Times New Roman" w:hAnsi="Times New Roman" w:cs="Times New Roman"/>
          <w:sz w:val="28"/>
          <w:szCs w:val="28"/>
          <w:lang w:eastAsia="ru-RU"/>
        </w:rPr>
        <w:lastRenderedPageBreak/>
        <w:t>отделочного слоя, водосточных труб, воронок или выпусков, нарушений цветового решения.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12.4.4. Содержание фасадов зданий, строений и сооружений включает: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rsidRPr="00502590">
        <w:rPr>
          <w:rFonts w:ascii="Times New Roman" w:eastAsia="Times New Roman" w:hAnsi="Times New Roman" w:cs="Times New Roman"/>
          <w:sz w:val="28"/>
          <w:szCs w:val="28"/>
          <w:lang w:eastAsia="ru-RU"/>
        </w:rPr>
        <w:t>отмостков</w:t>
      </w:r>
      <w:proofErr w:type="spellEnd"/>
      <w:r w:rsidRPr="00502590">
        <w:rPr>
          <w:rFonts w:ascii="Times New Roman" w:eastAsia="Times New Roman" w:hAnsi="Times New Roman" w:cs="Times New Roman"/>
          <w:sz w:val="28"/>
          <w:szCs w:val="28"/>
          <w:lang w:eastAsia="ru-RU"/>
        </w:rPr>
        <w:t>, входов в подвалы;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герметизацию, заделку и расшивку швов, трещин, выбоин;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восстановление, ремонт и своевременную очистку </w:t>
      </w:r>
      <w:proofErr w:type="spellStart"/>
      <w:r w:rsidRPr="00502590">
        <w:rPr>
          <w:rFonts w:ascii="Times New Roman" w:eastAsia="Times New Roman" w:hAnsi="Times New Roman" w:cs="Times New Roman"/>
          <w:sz w:val="28"/>
          <w:szCs w:val="28"/>
          <w:lang w:eastAsia="ru-RU"/>
        </w:rPr>
        <w:t>отмосток</w:t>
      </w:r>
      <w:proofErr w:type="spellEnd"/>
      <w:r w:rsidRPr="00502590">
        <w:rPr>
          <w:rFonts w:ascii="Times New Roman" w:eastAsia="Times New Roman" w:hAnsi="Times New Roman" w:cs="Times New Roman"/>
          <w:sz w:val="28"/>
          <w:szCs w:val="28"/>
          <w:lang w:eastAsia="ru-RU"/>
        </w:rPr>
        <w:t>, приямков, цокольных окон и входов в подвалы;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содержание в исправном состоянии водостоков, водосточных труб и сливов;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очистку от снега и льда крыш, козырьков, удаление наледи, снега и сосулек с карнизов, балконов, лоджий;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обязательное наличие </w:t>
      </w:r>
      <w:proofErr w:type="spellStart"/>
      <w:r w:rsidRPr="00502590">
        <w:rPr>
          <w:rFonts w:ascii="Times New Roman" w:eastAsia="Times New Roman" w:hAnsi="Times New Roman" w:cs="Times New Roman"/>
          <w:sz w:val="28"/>
          <w:szCs w:val="28"/>
          <w:lang w:eastAsia="ru-RU"/>
        </w:rPr>
        <w:t>снегозадержателей</w:t>
      </w:r>
      <w:proofErr w:type="spellEnd"/>
      <w:r w:rsidRPr="00502590">
        <w:rPr>
          <w:rFonts w:ascii="Times New Roman" w:eastAsia="Times New Roman" w:hAnsi="Times New Roman" w:cs="Times New Roman"/>
          <w:sz w:val="28"/>
          <w:szCs w:val="28"/>
          <w:lang w:eastAsia="ru-RU"/>
        </w:rPr>
        <w:t xml:space="preserve">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поддержание в исправном состоянии размещенного на фасадах электроосвещения, технического и инженерного оборудования;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очистку и промывку поверхностей фасадов в зависимости от их состояния и условий эксплуатации, мытье окон, витрин, вывесок и указателей;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выполнение иных требований, предусмотренных нормами и правилами технической эксплуатации зданий, строений и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12.4.5. Порядок проведения ремонта и окраски фасадов зданий и сооружений: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12.4.5.1.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Республики Башкортостан.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12.4.5.2. Для получения архитектурного задания на ремонт фасада в администрации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При проведении работ по покраске фасада предусматривается получение только цветового решения.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12.4.5.3. Проектная документация разрабатывается специализированной организацией, имеющей допуск на выполнение данного вида работ, выданный </w:t>
      </w:r>
      <w:r w:rsidRPr="00502590">
        <w:rPr>
          <w:rFonts w:ascii="Times New Roman" w:eastAsia="Times New Roman" w:hAnsi="Times New Roman" w:cs="Times New Roman"/>
          <w:sz w:val="28"/>
          <w:szCs w:val="28"/>
          <w:lang w:eastAsia="ru-RU"/>
        </w:rPr>
        <w:lastRenderedPageBreak/>
        <w:t>саморегулирующей организацией в случае, если наличие допуска к выполнению таких работ предусмотрено действующим законодательством.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12.4.5.4. При изменении внешнего облика фасада (частей фасада, цветового решения), а также при аварийном состоянии фасада проектная документация согласуется с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12.4.5.5. Под изменением внешнего вида фасада понимается: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замена облицовочного материала;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покраска части фасада в цвет, отличающийся от цвета здания;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изменение конструкции крыши, материалов кровли, элементов безопасности крыши, наружного водостока;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12.4.8. Архитектурное задание включает: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сведения о состоянии фасада, деталей зданий и сооружений на момент начала ремонта; перечень необходимых работ по ремонту и окраске фасада;</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12.4.9. Цветовое решение определяется в соответствии с:</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цветом окраски стен, архитектурных деталей, цоколя, дверных и оконных заполнений, решёток, ворот, крыш;</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рекомендации по использованию материалов и красок для ремонта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12.4.10. В период подготовки к ремонтным работам осуществляется: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проверка состояния элементов балконов, карнизов, облицовки фасадов, штукатурки, подоконных отливов;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снятие</w:t>
      </w:r>
      <w:r w:rsidRPr="00502590">
        <w:rPr>
          <w:rFonts w:ascii="Times New Roman" w:eastAsia="Times New Roman" w:hAnsi="Times New Roman" w:cs="Times New Roman"/>
          <w:sz w:val="28"/>
          <w:szCs w:val="28"/>
          <w:lang w:eastAsia="ru-RU"/>
        </w:rPr>
        <w:tab/>
        <w:t>с</w:t>
      </w:r>
      <w:r w:rsidRPr="00502590">
        <w:rPr>
          <w:rFonts w:ascii="Times New Roman" w:eastAsia="Times New Roman" w:hAnsi="Times New Roman" w:cs="Times New Roman"/>
          <w:sz w:val="28"/>
          <w:szCs w:val="28"/>
          <w:lang w:eastAsia="ru-RU"/>
        </w:rPr>
        <w:tab/>
        <w:t>фасада</w:t>
      </w:r>
      <w:r w:rsidRPr="00502590">
        <w:rPr>
          <w:rFonts w:ascii="Times New Roman" w:eastAsia="Times New Roman" w:hAnsi="Times New Roman" w:cs="Times New Roman"/>
          <w:sz w:val="28"/>
          <w:szCs w:val="28"/>
          <w:lang w:eastAsia="ru-RU"/>
        </w:rPr>
        <w:tab/>
        <w:t>неиспользуемой</w:t>
      </w:r>
      <w:r w:rsidRPr="00502590">
        <w:rPr>
          <w:rFonts w:ascii="Times New Roman" w:eastAsia="Times New Roman" w:hAnsi="Times New Roman" w:cs="Times New Roman"/>
          <w:sz w:val="28"/>
          <w:szCs w:val="28"/>
          <w:lang w:eastAsia="ru-RU"/>
        </w:rPr>
        <w:tab/>
        <w:t>и</w:t>
      </w:r>
      <w:r w:rsidRPr="00502590">
        <w:rPr>
          <w:rFonts w:ascii="Times New Roman" w:eastAsia="Times New Roman" w:hAnsi="Times New Roman" w:cs="Times New Roman"/>
          <w:sz w:val="28"/>
          <w:szCs w:val="28"/>
          <w:lang w:eastAsia="ru-RU"/>
        </w:rPr>
        <w:tab/>
        <w:t>приведение</w:t>
      </w:r>
      <w:r w:rsidRPr="00502590">
        <w:rPr>
          <w:rFonts w:ascii="Times New Roman" w:eastAsia="Times New Roman" w:hAnsi="Times New Roman" w:cs="Times New Roman"/>
          <w:sz w:val="28"/>
          <w:szCs w:val="28"/>
          <w:lang w:eastAsia="ru-RU"/>
        </w:rPr>
        <w:tab/>
        <w:t>в</w:t>
      </w:r>
      <w:r w:rsidRPr="00502590">
        <w:rPr>
          <w:rFonts w:ascii="Times New Roman" w:eastAsia="Times New Roman" w:hAnsi="Times New Roman" w:cs="Times New Roman"/>
          <w:sz w:val="28"/>
          <w:szCs w:val="28"/>
          <w:lang w:eastAsia="ru-RU"/>
        </w:rPr>
        <w:tab/>
        <w:t>порядок</w:t>
      </w:r>
      <w:r w:rsidRPr="00502590">
        <w:rPr>
          <w:rFonts w:ascii="Times New Roman" w:eastAsia="Times New Roman" w:hAnsi="Times New Roman" w:cs="Times New Roman"/>
          <w:sz w:val="28"/>
          <w:szCs w:val="28"/>
          <w:lang w:eastAsia="ru-RU"/>
        </w:rPr>
        <w:tab/>
        <w:t>действующей электропроводки, сетей технического и инженерного оборудования;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временное снятие или укрытие рекламных конструкций, </w:t>
      </w:r>
      <w:r w:rsidRPr="00502590">
        <w:rPr>
          <w:rFonts w:ascii="Times New Roman" w:eastAsia="Times New Roman" w:hAnsi="Times New Roman" w:cs="Times New Roman"/>
          <w:sz w:val="28"/>
          <w:szCs w:val="28"/>
          <w:lang w:eastAsia="ru-RU"/>
        </w:rPr>
        <w:lastRenderedPageBreak/>
        <w:t>кондиционеров.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12.4.12. При окраске фасада зданий и сооружений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окраска фасада до восстановления разрушенных или повреждённых поверхностей и архитектурных деталей;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окраска фасада, архитектурных деталей и цоколей, выполненных из натурального камня, </w:t>
      </w:r>
      <w:proofErr w:type="spellStart"/>
      <w:r w:rsidRPr="00502590">
        <w:rPr>
          <w:rFonts w:ascii="Times New Roman" w:eastAsia="Times New Roman" w:hAnsi="Times New Roman" w:cs="Times New Roman"/>
          <w:sz w:val="28"/>
          <w:szCs w:val="28"/>
          <w:lang w:eastAsia="ru-RU"/>
        </w:rPr>
        <w:t>терразитовой</w:t>
      </w:r>
      <w:proofErr w:type="spellEnd"/>
      <w:r w:rsidRPr="00502590">
        <w:rPr>
          <w:rFonts w:ascii="Times New Roman" w:eastAsia="Times New Roman" w:hAnsi="Times New Roman" w:cs="Times New Roman"/>
          <w:sz w:val="28"/>
          <w:szCs w:val="28"/>
          <w:lang w:eastAsia="ru-RU"/>
        </w:rPr>
        <w:t xml:space="preserve"> штукатурки, а также облицованных керамической плиткой;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окраска дверей, выполненных из ценных пород дерева.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 Порядок проведения ремонта окон и витрин: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12.4.13.4. Окраска, отделка откосов окон и витрин должна осуществляться в соответствии с цветовым решением и общим характером отделки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окраска поверхностей, облицованных камнем;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облицовка поверхностей откосов, не соответствующая отделке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повреждение поверхностей и отделки откосов, элементов архитектурного оформления проёма (наличников, профилей, элементов декора).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12.4.13.5. При ремонте и замене отдельных оконных блоков не допускается: использование цветового решения, рисунка и толщины переплётов, других элементов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окон и витрин, не соответствующих общему архитектурному решению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изменение расположения оконного блока в проеме по отношению к </w:t>
      </w:r>
      <w:r w:rsidRPr="00502590">
        <w:rPr>
          <w:rFonts w:ascii="Times New Roman" w:eastAsia="Times New Roman" w:hAnsi="Times New Roman" w:cs="Times New Roman"/>
          <w:sz w:val="28"/>
          <w:szCs w:val="28"/>
          <w:lang w:eastAsia="ru-RU"/>
        </w:rPr>
        <w:lastRenderedPageBreak/>
        <w:t>плоскости фасада, устройство витрин, выступающих за плоскость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некачественное выполнение швов между оконной коробкой и проемом, ухудшающее внешний вид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12.4.13.6.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12.4.13.8. Оформление витрин должно иметь комплексный характер, единое цветовое решение, высокое качество исполнения.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12.14.13.9.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12.4.14. Ремонт входов в здания и сооружения.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12.4.14.1.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12.4.14.2. Окраска, отделка откосов дверных проемов должна осуществляться в соответствии с цветовым решением и общим характером отделки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окраска откосов и наличников, фрагментарная окраска, облицовка участка фасада вокруг входа, не соответствующие колеру и отделке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окраска поверхностей, облицованных камнем; облицовка поверхностей откосов керамической плиткой;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повреждение поверхностей и отделки откосов, элементов архитектурного оформления дверных проемов.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12.4.14.3. При ремонте и замене дверных заполнений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установка глухих металлических полотен на лицевых фасадах зданий и сооружений без согласования администрации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установка дверных заполнений, не соответствующих архитектурному облику фасада, характеру и цветовому решению других входов на фасаде;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различная по цвету окраска дверных заполнений на одном фасаде;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изменение расположения дверного блока в проеме по отношению к плоскости фасада; устройство входов, выступающих за плоскость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12.4.15. Ремонт балконов и лоджий.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w:t>
      </w:r>
      <w:r w:rsidRPr="00502590">
        <w:rPr>
          <w:rFonts w:ascii="Times New Roman" w:eastAsia="Times New Roman" w:hAnsi="Times New Roman" w:cs="Times New Roman"/>
          <w:sz w:val="28"/>
          <w:szCs w:val="28"/>
          <w:lang w:eastAsia="ru-RU"/>
        </w:rPr>
        <w:lastRenderedPageBreak/>
        <w:t xml:space="preserve">решения на основе архитектурного проекта, согласованного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12.4.15.3.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12.4.16. Перевод жилых помещений в нежилые.</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12.4.16.1. 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12.4.17. При содержании фасадов зданий, строений и сооружений запрещается: самовольное переоборудование или изменение внешнего вида фасада здания, либо его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элементов;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самовольное нанесение надписей;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декорирование фасадов баннерной тканью;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размещение рекламной и не рекламной информации, объемных предметов на ограждениях входных групп;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12.4.18. На фасадах зданий оборудование архитектурно-художественной подсветки устанавливается в соответствии с проектной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12.4.19. Собственники (владельцы) зданий обязаны очищать здания от </w:t>
      </w:r>
      <w:r w:rsidRPr="00502590">
        <w:rPr>
          <w:rFonts w:ascii="Times New Roman" w:eastAsia="Times New Roman" w:hAnsi="Times New Roman" w:cs="Times New Roman"/>
          <w:sz w:val="28"/>
          <w:szCs w:val="28"/>
          <w:lang w:eastAsia="ru-RU"/>
        </w:rPr>
        <w:lastRenderedPageBreak/>
        <w:t>самовольно размещенных рекламных конструкций, частных объявлений, вывесок, афиш, агитационных материалов и надписей.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12.4.20. Запрещается осуществление мероприятий по реконструкции, переоборудованию зданий, устройство пристроек, навесов, козырьков, флагштоков и </w:t>
      </w:r>
      <w:proofErr w:type="gramStart"/>
      <w:r w:rsidRPr="00502590">
        <w:rPr>
          <w:rFonts w:ascii="Times New Roman" w:eastAsia="Times New Roman" w:hAnsi="Times New Roman" w:cs="Times New Roman"/>
          <w:sz w:val="28"/>
          <w:szCs w:val="28"/>
          <w:lang w:eastAsia="ru-RU"/>
        </w:rPr>
        <w:t>других устройств</w:t>
      </w:r>
      <w:proofErr w:type="gramEnd"/>
      <w:r w:rsidRPr="00502590">
        <w:rPr>
          <w:rFonts w:ascii="Times New Roman" w:eastAsia="Times New Roman" w:hAnsi="Times New Roman" w:cs="Times New Roman"/>
          <w:sz w:val="28"/>
          <w:szCs w:val="28"/>
          <w:lang w:eastAsia="ru-RU"/>
        </w:rPr>
        <w:t xml:space="preserve"> и их конструктивных элементов без получения разрешений, выдаваемых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12.4.22. Кровли: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12.4.22.1.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12.4.22.2.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12.4.22.3.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12.4.22.4.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12.4.22.5. Крыши домов должны иметь </w:t>
      </w:r>
      <w:proofErr w:type="spellStart"/>
      <w:r w:rsidRPr="00502590">
        <w:rPr>
          <w:rFonts w:ascii="Times New Roman" w:eastAsia="Times New Roman" w:hAnsi="Times New Roman" w:cs="Times New Roman"/>
          <w:sz w:val="28"/>
          <w:szCs w:val="28"/>
          <w:lang w:eastAsia="ru-RU"/>
        </w:rPr>
        <w:t>снегозадержатели</w:t>
      </w:r>
      <w:proofErr w:type="spellEnd"/>
      <w:r w:rsidRPr="00502590">
        <w:rPr>
          <w:rFonts w:ascii="Times New Roman" w:eastAsia="Times New Roman" w:hAnsi="Times New Roman" w:cs="Times New Roman"/>
          <w:sz w:val="28"/>
          <w:szCs w:val="28"/>
          <w:lang w:eastAsia="ru-RU"/>
        </w:rPr>
        <w:t>,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12.4.23.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w:t>
      </w:r>
      <w:r w:rsidRPr="00502590">
        <w:rPr>
          <w:rFonts w:ascii="Times New Roman" w:eastAsia="Times New Roman" w:hAnsi="Times New Roman" w:cs="Times New Roman"/>
          <w:sz w:val="28"/>
          <w:szCs w:val="28"/>
          <w:lang w:eastAsia="ru-RU"/>
        </w:rPr>
        <w:lastRenderedPageBreak/>
        <w:t>вспомогательных элементов в соответствии с требованиями технических регламентов, до их ввода в действие - согласно нормам и правилам.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12.4.24. При устройстве освещения входных групп должна учитываться система праздничной иллюминации и архитектурной подсветки фасада.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12.4.25.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12.5. Световые вывески, витрины, наружная реклама, праздничное оформление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12.5.1.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Республики Башкортостан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12.5.2. Средства наружной рекламы и информации должны размещаться и содержаться в чистоте в соответствии с требованиями федерального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12.5.6.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xml:space="preserve">12.5.9.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502590">
        <w:rPr>
          <w:rFonts w:ascii="Times New Roman" w:eastAsia="Times New Roman" w:hAnsi="Times New Roman" w:cs="Times New Roman"/>
          <w:sz w:val="28"/>
          <w:szCs w:val="28"/>
          <w:lang w:eastAsia="ru-RU"/>
        </w:rPr>
        <w:t>газосветовых</w:t>
      </w:r>
      <w:proofErr w:type="spellEnd"/>
      <w:r w:rsidRPr="00502590">
        <w:rPr>
          <w:rFonts w:ascii="Times New Roman" w:eastAsia="Times New Roman" w:hAnsi="Times New Roman" w:cs="Times New Roman"/>
          <w:sz w:val="28"/>
          <w:szCs w:val="28"/>
          <w:lang w:eastAsia="ru-RU"/>
        </w:rPr>
        <w:t xml:space="preserve"> трубок и электроламп. В случае неисправности отдельных знаков рекламы или вывески выключать полностью.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12.5.10. На территории сельского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размещение </w:t>
      </w:r>
      <w:proofErr w:type="spellStart"/>
      <w:r w:rsidRPr="00502590">
        <w:rPr>
          <w:rFonts w:ascii="Times New Roman" w:eastAsia="Times New Roman" w:hAnsi="Times New Roman" w:cs="Times New Roman"/>
          <w:sz w:val="28"/>
          <w:szCs w:val="28"/>
          <w:lang w:eastAsia="ru-RU"/>
        </w:rPr>
        <w:t>штендеров</w:t>
      </w:r>
      <w:proofErr w:type="spellEnd"/>
      <w:r w:rsidRPr="00502590">
        <w:rPr>
          <w:rFonts w:ascii="Times New Roman" w:eastAsia="Times New Roman" w:hAnsi="Times New Roman" w:cs="Times New Roman"/>
          <w:sz w:val="28"/>
          <w:szCs w:val="28"/>
          <w:lang w:eastAsia="ru-RU"/>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размещение визуальной информации вне специальных мест, отведенных для этих целей в соответствии с установленным порядком.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общепоселковых </w:t>
      </w:r>
      <w:proofErr w:type="gramStart"/>
      <w:r w:rsidRPr="00502590">
        <w:rPr>
          <w:rFonts w:ascii="Times New Roman" w:eastAsia="Times New Roman" w:hAnsi="Times New Roman" w:cs="Times New Roman"/>
          <w:sz w:val="28"/>
          <w:szCs w:val="28"/>
          <w:lang w:eastAsia="ru-RU"/>
        </w:rPr>
        <w:t>мероприятий,</w:t>
      </w:r>
      <w:r w:rsidRPr="00502590">
        <w:rPr>
          <w:rFonts w:ascii="Times New Roman" w:eastAsia="Times New Roman" w:hAnsi="Times New Roman" w:cs="Times New Roman"/>
          <w:sz w:val="28"/>
          <w:szCs w:val="28"/>
          <w:lang w:eastAsia="ru-RU"/>
        </w:rPr>
        <w:tab/>
      </w:r>
      <w:proofErr w:type="gramEnd"/>
      <w:r w:rsidRPr="00502590">
        <w:rPr>
          <w:rFonts w:ascii="Times New Roman" w:eastAsia="Times New Roman" w:hAnsi="Times New Roman" w:cs="Times New Roman"/>
          <w:sz w:val="28"/>
          <w:szCs w:val="28"/>
          <w:lang w:eastAsia="ru-RU"/>
        </w:rPr>
        <w:t>а</w:t>
      </w:r>
      <w:r w:rsidRPr="00502590">
        <w:rPr>
          <w:rFonts w:ascii="Times New Roman" w:eastAsia="Times New Roman" w:hAnsi="Times New Roman" w:cs="Times New Roman"/>
          <w:sz w:val="28"/>
          <w:szCs w:val="28"/>
          <w:lang w:eastAsia="ru-RU"/>
        </w:rPr>
        <w:tab/>
        <w:t>также</w:t>
      </w:r>
      <w:r w:rsidRPr="00502590">
        <w:rPr>
          <w:rFonts w:ascii="Times New Roman" w:eastAsia="Times New Roman" w:hAnsi="Times New Roman" w:cs="Times New Roman"/>
          <w:sz w:val="28"/>
          <w:szCs w:val="28"/>
          <w:lang w:eastAsia="ru-RU"/>
        </w:rPr>
        <w:tab/>
        <w:t>мероприятий,</w:t>
      </w:r>
      <w:r w:rsidRPr="00502590">
        <w:rPr>
          <w:rFonts w:ascii="Times New Roman" w:eastAsia="Times New Roman" w:hAnsi="Times New Roman" w:cs="Times New Roman"/>
          <w:sz w:val="28"/>
          <w:szCs w:val="28"/>
          <w:lang w:eastAsia="ru-RU"/>
        </w:rPr>
        <w:tab/>
        <w:t>проведение</w:t>
      </w:r>
      <w:r w:rsidRPr="00502590">
        <w:rPr>
          <w:rFonts w:ascii="Times New Roman" w:eastAsia="Times New Roman" w:hAnsi="Times New Roman" w:cs="Times New Roman"/>
          <w:sz w:val="28"/>
          <w:szCs w:val="28"/>
          <w:lang w:eastAsia="ru-RU"/>
        </w:rPr>
        <w:tab/>
        <w:t>которых</w:t>
      </w:r>
      <w:r w:rsidRPr="00502590">
        <w:rPr>
          <w:rFonts w:ascii="Times New Roman" w:eastAsia="Times New Roman" w:hAnsi="Times New Roman" w:cs="Times New Roman"/>
          <w:sz w:val="28"/>
          <w:szCs w:val="28"/>
          <w:lang w:eastAsia="ru-RU"/>
        </w:rPr>
        <w:tab/>
        <w:t>попадает</w:t>
      </w:r>
      <w:r w:rsidRPr="00502590">
        <w:rPr>
          <w:rFonts w:ascii="Times New Roman" w:eastAsia="Times New Roman" w:hAnsi="Times New Roman" w:cs="Times New Roman"/>
          <w:sz w:val="28"/>
          <w:szCs w:val="28"/>
          <w:lang w:eastAsia="ru-RU"/>
        </w:rPr>
        <w:tab/>
        <w:t>под</w:t>
      </w:r>
      <w:r w:rsidRPr="00502590">
        <w:rPr>
          <w:rFonts w:ascii="Times New Roman" w:eastAsia="Times New Roman" w:hAnsi="Times New Roman" w:cs="Times New Roman"/>
          <w:sz w:val="28"/>
          <w:szCs w:val="28"/>
          <w:lang w:eastAsia="ru-RU"/>
        </w:rPr>
        <w:tab/>
        <w:t>действие Федерального закона «О собраниях, митингах, демонстрациях, шествиях и пикетированиях». размещение на зданиях вывески и рекламу, перекрывающие архитектурные элементы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зданий (оконные проёмы, колонны, орнамент и прочие).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12.5.11. Праздничное оформление сельского поселения выполняется по решению администрации сельского поселения на период проведения государственных и сельских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12.5.13.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сельского </w:t>
      </w:r>
      <w:r w:rsidRPr="00502590">
        <w:rPr>
          <w:rFonts w:ascii="Times New Roman" w:eastAsia="Times New Roman" w:hAnsi="Times New Roman" w:cs="Times New Roman"/>
          <w:sz w:val="28"/>
          <w:szCs w:val="28"/>
          <w:lang w:eastAsia="ru-RU"/>
        </w:rPr>
        <w:lastRenderedPageBreak/>
        <w:t>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12.5.14. Размещение и демонтаж праздничного оформления территорий поселений производятся в сроки, установленные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12.5.15.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12.6. Наружное освещение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следить за включением и отключением освещения в соответствии с установленным порядком;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соблюдать правила установки, содержания, размещения и эксплуатации наружного освещения и оформления;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своевременно производить замену фонарей наружного освещения.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12.6.6. 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12.6.7.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12.6.9. При замене опор электроснабжения указанные конструкции должны быть демонтированы и вывезены владельцами сетей в течение 3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12.6.10. Запрещается самовольное подсоединение и подключение проводов и кабелей к сетям и устройствам наружного освещения.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12.6.12.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12.7. Зеленые насаждения, озеленение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12.7.2. Охрана и содержание зеленых насаждений возлагаются: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12.7.2.1. На территориях общего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парков, скверов, пешеходных аллей на специализированные организации по договорам с администрацией сельских поселений и муниципального района в пределах средств, предусмотренных в бюджете на эти цели;</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12.7.2.2. На территориях ограниченного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w:t>
      </w:r>
      <w:r w:rsidRPr="00502590">
        <w:rPr>
          <w:rFonts w:ascii="Times New Roman" w:eastAsia="Times New Roman" w:hAnsi="Times New Roman" w:cs="Times New Roman"/>
          <w:sz w:val="28"/>
          <w:szCs w:val="28"/>
          <w:lang w:eastAsia="ru-RU"/>
        </w:rPr>
        <w:lastRenderedPageBreak/>
        <w:t>находятся земельные участки, на которых расположены указанные зеленые насаждения.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12.7.2.3. На территориях специального назначения: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зеленых насаждений 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зеленых насаждений санитарно-защитных, </w:t>
      </w:r>
      <w:proofErr w:type="spellStart"/>
      <w:r w:rsidRPr="00502590">
        <w:rPr>
          <w:rFonts w:ascii="Times New Roman" w:eastAsia="Times New Roman" w:hAnsi="Times New Roman" w:cs="Times New Roman"/>
          <w:sz w:val="28"/>
          <w:szCs w:val="28"/>
          <w:lang w:eastAsia="ru-RU"/>
        </w:rPr>
        <w:t>водоохранных</w:t>
      </w:r>
      <w:proofErr w:type="spellEnd"/>
      <w:r w:rsidRPr="00502590">
        <w:rPr>
          <w:rFonts w:ascii="Times New Roman" w:eastAsia="Times New Roman" w:hAnsi="Times New Roman" w:cs="Times New Roman"/>
          <w:sz w:val="28"/>
          <w:szCs w:val="28"/>
          <w:lang w:eastAsia="ru-RU"/>
        </w:rPr>
        <w:t>, противопожарных и др. зон промышленных предприятий - на руководителей данных предприятий.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12.7.2.4. Охрану и содержание зеленых насаждений на территориях, не закрепленных за конкретными лицами, организует и (или) выполняет администрация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12.7.3. Лица, указанные в пункте </w:t>
      </w:r>
      <w:proofErr w:type="gramStart"/>
      <w:r w:rsidRPr="00502590">
        <w:rPr>
          <w:rFonts w:ascii="Times New Roman" w:eastAsia="Times New Roman" w:hAnsi="Times New Roman" w:cs="Times New Roman"/>
          <w:sz w:val="28"/>
          <w:szCs w:val="28"/>
          <w:lang w:eastAsia="ru-RU"/>
        </w:rPr>
        <w:t>12.7.2.,</w:t>
      </w:r>
      <w:proofErr w:type="gramEnd"/>
      <w:r w:rsidRPr="00502590">
        <w:rPr>
          <w:rFonts w:ascii="Times New Roman" w:eastAsia="Times New Roman" w:hAnsi="Times New Roman" w:cs="Times New Roman"/>
          <w:sz w:val="28"/>
          <w:szCs w:val="28"/>
          <w:lang w:eastAsia="ru-RU"/>
        </w:rPr>
        <w:t xml:space="preserve">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обеспечить сохранность и квалифицированный уход за зелеными насаждениями; регулярно проводить весь комплекс агротехнических мер, в том числе полив газонов,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проводить омолаживающую, формовочную и санитарную обрезку древесно- кустарниковой растительности - по согласованию с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 допускать загрязнения территорий, занятых зелеными насаждениями, бытовыми и промышленными отходами, сточными водами;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 допускать складирования на газонах и под зелеными насаждениями грязи, а также мусора с очищаемой площадки;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проводить санитарную уборку территории, удаление поломанных деревьев и кустарников;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проводить своевременный ремонт ограждений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12.7.4. На озелененных территориях и площадях зеленых насаждений запрещается: повреждать или уничтожать зеленые насаждения;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собирать дикорастущие и культурные травянистые растения; ходить и </w:t>
      </w:r>
      <w:r w:rsidRPr="00502590">
        <w:rPr>
          <w:rFonts w:ascii="Times New Roman" w:eastAsia="Times New Roman" w:hAnsi="Times New Roman" w:cs="Times New Roman"/>
          <w:sz w:val="28"/>
          <w:szCs w:val="28"/>
          <w:lang w:eastAsia="ru-RU"/>
        </w:rPr>
        <w:lastRenderedPageBreak/>
        <w:t>лежать на газонах и в молодых лесных посадках;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ломать деревья, кустарники, сучья и ветви, срывать листья и цветы, сбивать и собирать плоды;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засорять газоны, цветники, дорожки;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и (или) хранение транспортных средств;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добывать растительную землю, песок и производить другие раскопки без соответствующего ордера;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самовольное устройство огородов;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касание ветвей деревьев </w:t>
      </w:r>
      <w:proofErr w:type="spellStart"/>
      <w:r w:rsidRPr="00502590">
        <w:rPr>
          <w:rFonts w:ascii="Times New Roman" w:eastAsia="Times New Roman" w:hAnsi="Times New Roman" w:cs="Times New Roman"/>
          <w:sz w:val="28"/>
          <w:szCs w:val="28"/>
          <w:lang w:eastAsia="ru-RU"/>
        </w:rPr>
        <w:t>токонесущих</w:t>
      </w:r>
      <w:proofErr w:type="spellEnd"/>
      <w:r w:rsidRPr="00502590">
        <w:rPr>
          <w:rFonts w:ascii="Times New Roman" w:eastAsia="Times New Roman" w:hAnsi="Times New Roman" w:cs="Times New Roman"/>
          <w:sz w:val="28"/>
          <w:szCs w:val="28"/>
          <w:lang w:eastAsia="ru-RU"/>
        </w:rPr>
        <w:t xml:space="preserve"> проводов, закрывание ими указателей улиц, номерных знаков домов и дорожных знаков;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ездить на велосипедах, мотоциклах, лошадях;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 исключением мест, предназначенных для этих целей, тракторах и автомашинах за исключением машин специального назначения;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пасти скот;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обнажать корни деревьев на расстоянии ближе 1,5 м от ствола и засыпать шейки деревьев землей или строительным мусором;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выгуливать и отпускать с поводка собак в парках, лесопарках, скверах и иных территориях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сжигать листву и мусор на территории общего пользования;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другие действия, способные нанести вред зеленым насаждениям.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12.7.5. Запрещается самовольная вырубка или повреждение деревьев и кустарников.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12.7.6. Разрешение на вырубку и подрезку зелёных насаждений, в том числе сухих и аварийных, выдаётся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12.7.8. Снос (пересадка) зеленых насаждений, расположенных на муниципальных землях, может быть разрешен в случаях: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обеспечения условий для размещения тех или иных объектов </w:t>
      </w:r>
      <w:r w:rsidRPr="00502590">
        <w:rPr>
          <w:rFonts w:ascii="Times New Roman" w:eastAsia="Times New Roman" w:hAnsi="Times New Roman" w:cs="Times New Roman"/>
          <w:sz w:val="28"/>
          <w:szCs w:val="28"/>
          <w:lang w:eastAsia="ru-RU"/>
        </w:rPr>
        <w:lastRenderedPageBreak/>
        <w:t>строительства, предусмотренных утвержденной и согласованной градостроительной документацией;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объектах инженерного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необходимости улучшения качественного и видового состава зеленых насаждений; выявления старых и сухих насаждений, создающих угрозу жизни и здоровью граждан;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 спланированных к сносу.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12.7.11. Пни, оставшиеся после вырубки сухостойных, аварийных деревьев, должны быть по возможности удалены.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12.7.12.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502590">
        <w:rPr>
          <w:rFonts w:ascii="Times New Roman" w:eastAsia="Times New Roman" w:hAnsi="Times New Roman" w:cs="Times New Roman"/>
          <w:sz w:val="28"/>
          <w:szCs w:val="28"/>
          <w:lang w:eastAsia="ru-RU"/>
        </w:rPr>
        <w:t>токонесущих</w:t>
      </w:r>
      <w:proofErr w:type="spellEnd"/>
      <w:r w:rsidRPr="00502590">
        <w:rPr>
          <w:rFonts w:ascii="Times New Roman" w:eastAsia="Times New Roman" w:hAnsi="Times New Roman" w:cs="Times New Roman"/>
          <w:sz w:val="28"/>
          <w:szCs w:val="28"/>
          <w:lang w:eastAsia="ru-RU"/>
        </w:rPr>
        <w:t xml:space="preserve"> проводов, фасадов жилых и производственных зданий, а с других территорий - в течение 12 часов с момента обнаружения.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12.7.13. Своевременная обрезка ветвей для обеспечения безаварийного функционирования и эксплуатации инженерных сетей в зоне </w:t>
      </w:r>
      <w:proofErr w:type="spellStart"/>
      <w:r w:rsidRPr="00502590">
        <w:rPr>
          <w:rFonts w:ascii="Times New Roman" w:eastAsia="Times New Roman" w:hAnsi="Times New Roman" w:cs="Times New Roman"/>
          <w:sz w:val="28"/>
          <w:szCs w:val="28"/>
          <w:lang w:eastAsia="ru-RU"/>
        </w:rPr>
        <w:t>токонесущих</w:t>
      </w:r>
      <w:proofErr w:type="spellEnd"/>
      <w:r w:rsidRPr="00502590">
        <w:rPr>
          <w:rFonts w:ascii="Times New Roman" w:eastAsia="Times New Roman" w:hAnsi="Times New Roman" w:cs="Times New Roman"/>
          <w:sz w:val="28"/>
          <w:szCs w:val="28"/>
          <w:lang w:eastAsia="ru-RU"/>
        </w:rPr>
        <w:t xml:space="preserve"> проводов с соблюдением расстояния: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воздушная линия, выполненная СИП-0,3 метра;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воздушная линия с изолированными проводами-0,5 метра;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 воздушная линия с неизолированными проводами-1 метр.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осуществляется предприятием или организацией, которая обслуживает данные сети.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Обрезка ветвей производится по согласованию с владельцами зеленых насаждений.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12.7.14.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12.8. Порядок организации уличной торговли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12.8.1. На территории сельского поселения не допускается организация уличной торговли с нарушением благоустройства, засорение территорий остатками тары, упаковки, размещение товаров на тротуарах, газонах, земле, деревьях, ограждениях, парапетах и деталях зданий и сооружений, малых </w:t>
      </w:r>
      <w:r w:rsidRPr="00502590">
        <w:rPr>
          <w:rFonts w:ascii="Times New Roman" w:eastAsia="Times New Roman" w:hAnsi="Times New Roman" w:cs="Times New Roman"/>
          <w:sz w:val="28"/>
          <w:szCs w:val="28"/>
          <w:lang w:eastAsia="ru-RU"/>
        </w:rPr>
        <w:lastRenderedPageBreak/>
        <w:t>архитектурных формах, фасадах, на проезжей части улиц, разделительных полосах.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12.8.2. 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поселения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населенного пункта.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Места для торговли должны быть размещены в соответствии со схемами размещения, в установленном порядке органами местного самоуправления. 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убрана.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12.8.6. Владельцы кафе летнего типа оборудуют торговую точку урнами, а также размещают рядом закрывающийся контейнер для сбора твердых коммунальных отходов и не допускают их переполнения. Размещение кафе летнего типа предусматривает наличие туалета.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12.8.7.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складировать тару, товары на тротуарах, газонах, проезжей части улиц, в подъездах и других местах, не отведенных для этой цели.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12.9. Места захоронения.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12.9.1. 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12.9.2. 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бесперебойную работу общественных туалетов.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Если контракт не заключен, обязанности по содержанию кладбища и прилегающей территории возлагается на администрацию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12.9.3.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12.9.4. На территории кладбища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погребение умерших при отсутствии документов, разрешающих погребение, оформленных в установленном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засорять территорию;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рытье ям для добывания песка, глины, грунта;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осуществлять складирование строительных и других материалов;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ломать и выкапывать зеленые насаждения, рвать цветы, срезать дерн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выгуливать собак, пасти домашних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разводить костры;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парковать личный транспорт на территории кладбищ, создавая помехи для проезда специализированного транспорта (катафалков);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ритуальных принадлежностей, надгробных сооружений и мусора вне мест, специально предназначенных для этих целей.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12.9.5.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12.10. Требования к содержанию парков.</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12.10.1.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w:t>
      </w:r>
      <w:r w:rsidRPr="00502590">
        <w:rPr>
          <w:rFonts w:ascii="Times New Roman" w:eastAsia="Times New Roman" w:hAnsi="Times New Roman" w:cs="Times New Roman"/>
          <w:sz w:val="28"/>
          <w:szCs w:val="28"/>
          <w:lang w:eastAsia="ru-RU"/>
        </w:rPr>
        <w:lastRenderedPageBreak/>
        <w:t>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 хозяйственную зону, теплицы.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12.10.2. У каждого ларька, киоска необходимо устанавливать стационарную урну вместимостью не менее 10 л. Запрещается переполнение урн.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12.10.3.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12.10.4. Общественные туалеты необходимо устраивать на расстоянии не ближе 50 м от мест массового скопления отдыхающих.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12.10.5.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w:t>
      </w:r>
      <w:proofErr w:type="spellStart"/>
      <w:r w:rsidRPr="00502590">
        <w:rPr>
          <w:rFonts w:ascii="Times New Roman" w:eastAsia="Times New Roman" w:hAnsi="Times New Roman" w:cs="Times New Roman"/>
          <w:sz w:val="28"/>
          <w:szCs w:val="28"/>
          <w:lang w:eastAsia="ru-RU"/>
        </w:rPr>
        <w:t>т.ч</w:t>
      </w:r>
      <w:proofErr w:type="spellEnd"/>
      <w:r w:rsidRPr="00502590">
        <w:rPr>
          <w:rFonts w:ascii="Times New Roman" w:eastAsia="Times New Roman" w:hAnsi="Times New Roman" w:cs="Times New Roman"/>
          <w:sz w:val="28"/>
          <w:szCs w:val="28"/>
          <w:lang w:eastAsia="ru-RU"/>
        </w:rPr>
        <w:t>.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12.10.6. Ответственность за содержание парков возлагается на его владельцев или подрядчика (исполнителя), с которым заключен муниципальный контракт.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12.11. Требования к размещению мангалов в сезонных (летних) кафе: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при размещении мангалов должны соблюдаться федеральные требования пожарной безопасности, санитарно-эпидемиологические нормы;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размещение мангалов не допускается на расстоянии менее 50 м от объектов жилого, социального, производственного назначения, объектов обслуживания автотранспорта;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непосредственно вдоль проезжей части, автостоянок, охранных зон объектов инженерной инфраструктуры, пешеходных маршрутов;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 расстоянии менее 10 м от входов в общественные здания;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на площадях;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высота мангала от 30 см от места размещения;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открытый тип мангала в период официально установленного противопожарного режима допускается только при наличии специального разрешения МЧС России;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нестационарные торговые объекты, края куполов зонтов и маркиз </w:t>
      </w:r>
      <w:proofErr w:type="spellStart"/>
      <w:r w:rsidRPr="00502590">
        <w:rPr>
          <w:rFonts w:ascii="Times New Roman" w:eastAsia="Times New Roman" w:hAnsi="Times New Roman" w:cs="Times New Roman"/>
          <w:sz w:val="28"/>
          <w:szCs w:val="28"/>
          <w:lang w:eastAsia="ru-RU"/>
        </w:rPr>
        <w:t>пергол</w:t>
      </w:r>
      <w:proofErr w:type="spellEnd"/>
      <w:r w:rsidRPr="00502590">
        <w:rPr>
          <w:rFonts w:ascii="Times New Roman" w:eastAsia="Times New Roman" w:hAnsi="Times New Roman" w:cs="Times New Roman"/>
          <w:sz w:val="28"/>
          <w:szCs w:val="28"/>
          <w:lang w:eastAsia="ru-RU"/>
        </w:rPr>
        <w:t xml:space="preserve"> должны быть удалены от мангала не менее чем на 5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на расстоянии 10 м от мангала не должны располагаться легковоспламеняющиеся поверхности, элементы, вещи, мусор, растительность;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покрытие места размещения мангала (асфальт, асфальтобетон, плиты);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мангал не может быть установлен перед (в одну линию, вдоль торцов) нестационарными торговыми объектами, технологическим настилом;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вокруг мангала устраивается металлическое ограждение из перфорированных секций высотой не менее 0,7 - 0,9 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Наличие мангала подразумевает необходимость наличия огнетушителя.</w:t>
      </w: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13. Особые требования к доступности территории сельского поселения для маломобильных групп населения.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13.4. В составе общественных пространств необходимо резервировать парковочные места для маломобильных групп граждан.</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13.5.1. Тротуары, подходы к зданиям, строениям и сооружениям, ступени и пандусы необходимо выполнять с нескользящей поверхностью.</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13.5.2.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502590">
        <w:rPr>
          <w:rFonts w:ascii="Times New Roman" w:eastAsia="Times New Roman" w:hAnsi="Times New Roman" w:cs="Times New Roman"/>
          <w:sz w:val="28"/>
          <w:szCs w:val="28"/>
          <w:lang w:eastAsia="ru-RU"/>
        </w:rPr>
        <w:t>противогололедными</w:t>
      </w:r>
      <w:proofErr w:type="spellEnd"/>
      <w:r w:rsidRPr="00502590">
        <w:rPr>
          <w:rFonts w:ascii="Times New Roman" w:eastAsia="Times New Roman" w:hAnsi="Times New Roman" w:cs="Times New Roman"/>
          <w:sz w:val="28"/>
          <w:szCs w:val="28"/>
          <w:lang w:eastAsia="ru-RU"/>
        </w:rPr>
        <w:t xml:space="preserve"> средствами или укрывать такие поверхности противоскользящими материалами.</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13.6.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13.9.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502590" w:rsidRPr="00502590" w:rsidRDefault="00502590" w:rsidP="00502590">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502590">
        <w:rPr>
          <w:rFonts w:ascii="Times New Roman" w:eastAsia="Calibri" w:hAnsi="Times New Roman" w:cs="Times New Roman"/>
          <w:sz w:val="28"/>
          <w:szCs w:val="28"/>
          <w:lang w:eastAsia="ru-RU"/>
        </w:rPr>
        <w:t>13.10.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502590" w:rsidRPr="00502590" w:rsidRDefault="00502590" w:rsidP="0050259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02590">
        <w:rPr>
          <w:rFonts w:ascii="Times New Roman" w:eastAsia="Calibri" w:hAnsi="Times New Roman" w:cs="Times New Roman"/>
          <w:sz w:val="28"/>
          <w:szCs w:val="28"/>
          <w:lang w:eastAsia="ru-RU"/>
        </w:rPr>
        <w:t xml:space="preserve">13.11.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502590">
        <w:rPr>
          <w:rFonts w:ascii="Times New Roman" w:eastAsia="Calibri" w:hAnsi="Times New Roman" w:cs="Times New Roman"/>
          <w:sz w:val="28"/>
          <w:szCs w:val="28"/>
          <w:lang w:eastAsia="ru-RU"/>
        </w:rPr>
        <w:t>мнемокартами</w:t>
      </w:r>
      <w:proofErr w:type="spellEnd"/>
      <w:r w:rsidRPr="00502590">
        <w:rPr>
          <w:rFonts w:ascii="Times New Roman" w:eastAsia="Calibri" w:hAnsi="Times New Roman" w:cs="Times New Roman"/>
          <w:sz w:val="28"/>
          <w:szCs w:val="28"/>
          <w:lang w:eastAsia="ru-RU"/>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502590" w:rsidRPr="00502590" w:rsidRDefault="00502590" w:rsidP="0050259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02590">
        <w:rPr>
          <w:rFonts w:ascii="Times New Roman" w:eastAsia="Calibri" w:hAnsi="Times New Roman" w:cs="Times New Roman"/>
          <w:sz w:val="28"/>
          <w:szCs w:val="28"/>
          <w:lang w:eastAsia="ru-RU"/>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502590" w:rsidRPr="00502590" w:rsidRDefault="00502590" w:rsidP="0050259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02590">
        <w:rPr>
          <w:rFonts w:ascii="Times New Roman" w:eastAsia="Calibri" w:hAnsi="Times New Roman" w:cs="Times New Roman"/>
          <w:sz w:val="28"/>
          <w:szCs w:val="28"/>
          <w:lang w:eastAsia="ru-RU"/>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502590" w:rsidRPr="00502590" w:rsidRDefault="00502590" w:rsidP="0050259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14. Производство земляных работ, восстановление элементов благоустройства после их завершения.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14.1. Порядок предоставления разрешений на осуществление земляных работ на территории поселения осуществляется администрацией сельского поселения в соответствии с административным регламентом, утвержденным постановлением администрации сельского поселения (далее – административный регламент).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 Обеспечение безопасности движения на месте проведения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14.2.1. Закрытие движения или его ограничение на отдельных участках дорог на время производства работ на дорожно-уличной сети производится лицом, ответственным за выполнение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14.2.2.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27">
        <w:r w:rsidRPr="00502590">
          <w:rPr>
            <w:rFonts w:ascii="Times New Roman" w:eastAsia="Times New Roman" w:hAnsi="Times New Roman" w:cs="Times New Roman"/>
            <w:color w:val="0000FF"/>
            <w:sz w:val="28"/>
            <w:szCs w:val="28"/>
            <w:u w:val="single"/>
            <w:lang w:eastAsia="ru-RU"/>
          </w:rPr>
          <w:t xml:space="preserve">Правил </w:t>
        </w:r>
      </w:hyperlink>
      <w:r w:rsidRPr="00502590">
        <w:rPr>
          <w:rFonts w:ascii="Times New Roman" w:eastAsia="Times New Roman" w:hAnsi="Times New Roman" w:cs="Times New Roman"/>
          <w:sz w:val="28"/>
          <w:szCs w:val="28"/>
          <w:lang w:eastAsia="ru-RU"/>
        </w:rPr>
        <w:t>дорожного движения Российской Федерации, ГОСТ Р 50597-2017, ГОСТ Р 52289-2019.</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14.2.3.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14.2.4. Проведение земляных работ на территории поселения разрешается только при выполнении производителем работ следующих условий: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обеспечиваются беспрепятственные и безопасные проход пешеходов и проезд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уборка лишнего грунта и материалов, очистка места работы выполняются производителем работ немедленно после их окончания;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вывоз лишнего грунта с места проведения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при проведении земляных работ на проезжей части - при наличии у производителя работ схемы организации движения на ремонтируемом участке;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 при устранении аварий на подземных коммуникациях, проложенных по улицам и площадям;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ж) при наличии у производителя работ графика производства работ, согласованного с администрацией поселения.</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К выполнению работ, в том числе к размещению дорожных машин, инвентаря, материалов, нарушающих режим движения, разрешается </w:t>
      </w:r>
      <w:r w:rsidRPr="00502590">
        <w:rPr>
          <w:rFonts w:ascii="Times New Roman" w:eastAsia="Times New Roman" w:hAnsi="Times New Roman" w:cs="Times New Roman"/>
          <w:sz w:val="28"/>
          <w:szCs w:val="28"/>
          <w:lang w:eastAsia="ru-RU"/>
        </w:rPr>
        <w:lastRenderedPageBreak/>
        <w:t>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14.2.5.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14.2.6.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14.2.7. По окончании работ лицо, ответственное за их производство, восстанавливает существующую схему организации движения.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 Порядок производства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14.3.1. Все земляные работы на улицах, площадях, в жилых микрорайонах и на других территориях поселения производитель работ обязан осуществлять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14.3.2.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14.3.3.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14.3.4. Производство работ по обратной засыпке траншей, котлованов и восстановлению конструкций дорожных одежд следует производить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14.3.5. При производстве работ по обратной засыпке траншей, </w:t>
      </w:r>
      <w:r w:rsidRPr="00502590">
        <w:rPr>
          <w:rFonts w:ascii="Times New Roman" w:eastAsia="Times New Roman" w:hAnsi="Times New Roman" w:cs="Times New Roman"/>
          <w:sz w:val="28"/>
          <w:szCs w:val="28"/>
          <w:lang w:eastAsia="ru-RU"/>
        </w:rPr>
        <w:lastRenderedPageBreak/>
        <w:t>котлованов и восстановлению конструкций дорожных одежд лица, осуществляющие работы, должны соблюдать следующие требования: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обеспечить водоотвод из траншей и котлованов в соответствии с требованиями строительных норм и правил;</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применять для обратной засыпки траншей, котлованов грунты, соответствующие грунтам, предусмотренным требованиями СНиП 3.06.03-85 «Автомобильные дороги»;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производить обратную засыпку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14.3.6. Лицу, производящему земляные работы, необходимо содержать место проведения земляных работ в надлежащем состоянии.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14.3.7. При просадке грунта в месте проведения работ должны быть применены меры по ее ликвидации на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14.3.8. При производстве земляных работ на территории поселения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осуществление земляных работ без соответствующего разрешения, а также по просроченному разрешению;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складирование грунта на проезжую часть улиц, дорог, на тротуарах и газонах;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вырубка зеленых насаждений и обнажение корневой системы;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всякое перемещение существующих подземных коммуникаций, не предусмотренное утвержденным проектом;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засорение прилегающих улиц и ливневой канализации;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вынос грунта транспортными средствами;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проведение земляных работ без вывозки грунта в местах, где работа в отвал запрещена;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перегон по улицам поселения транспорта и машин на гусеничном ходу;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14.3.9.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14.3.10.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Повреждения элементов благоустройства и озеленения, покрытия дорог, тротуаров при производстве земляных работ должно быть устранено в установленный органами местного самоуправления срок, до состояния, в котором они находились до начала производства земляных, строительных и ремонтных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14.3.11.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14.3.12. После окончания работ и восстановления места проведения работ производитель работ: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представляет должностному лицу документ, подтверждающий вывоз отходов в установленное место (при необходимости);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сдает восстановленный участок должностному лицу по акту. При отсутствии акта работы считаются неоконченными.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b/>
          <w:bCs/>
          <w:color w:val="FF0000"/>
          <w:sz w:val="28"/>
          <w:szCs w:val="28"/>
          <w:lang w:eastAsia="ru-RU"/>
        </w:rPr>
      </w:pPr>
      <w:r w:rsidRPr="00502590">
        <w:rPr>
          <w:rFonts w:ascii="Times New Roman" w:eastAsia="Times New Roman" w:hAnsi="Times New Roman" w:cs="Times New Roman"/>
          <w:b/>
          <w:bCs/>
          <w:color w:val="FF0000"/>
          <w:sz w:val="28"/>
          <w:szCs w:val="28"/>
          <w:lang w:eastAsia="ru-RU"/>
        </w:rPr>
        <w:t>15. Содержание животных и птиц.</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 Владельцы домашних животных и птиц:</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обеспечивают надлежащее содержание домашних животных и птиц в соответствии с санитарно-гигиеническими и ветеринарными требованиями. Принимают необходимые меры, обеспечивающие безопасность окружающих;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производят выгул домашних животных в порядке, установленном Правилами;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принимают меры к обеспечению тишины и покоя в ночное время в жилых помещениях;</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 допускают нахождения домашних животных и птиц на территории и в помещениях образовательных учреждений, учреждений здравоохранения, культуры, детских площадках;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 допускают жестокое обращение с домашними животными;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не допускают выбрасывания трупов домашних животных и птиц;</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осуществляют уборку экскрементов самостоятельно.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15.2. Владельцу необходимо содержать животное в соответствии с его биологическими особенностями и физиологическими потребностями, гуманно обращаться с ним, не оставлять без присмотра, пищи и воды, в случае заболевания животного – своевременно прибегать к ветеринарной помощи.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15.3. Владельцам животных необходимо поддерживать санитарное </w:t>
      </w:r>
      <w:r w:rsidRPr="00502590">
        <w:rPr>
          <w:rFonts w:ascii="Times New Roman" w:eastAsia="Times New Roman" w:hAnsi="Times New Roman" w:cs="Times New Roman"/>
          <w:sz w:val="28"/>
          <w:szCs w:val="28"/>
          <w:lang w:eastAsia="ru-RU"/>
        </w:rPr>
        <w:lastRenderedPageBreak/>
        <w:t>состояние дома и прилегающей территории. Если животное оставило экскременты, они должны быть убраны владельцем животного.</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15.4. Рекомендуется не допускать содержание домашних животных и птиц в местах общего пользования многоквартирных домов (лестничные клетки, чердаки, подвалы, коридоры и так далее), а также на балконах и лоджиях.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15.5. При выгуле домашних животных владельцы должны выводить домашних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15.6. Не допускается осуществлять выпас домашних животных на землях общего пользования. Передвижение сельскохозяйственных животных на территории поселения без сопровождающих лиц не допускается.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15.7. Запрещён выгул домашних животных, требующих особой ответственности собственника, несовершеннолетними, не достигшими четырнадцати лет.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15.8. Скот, мелких животных и птицу должны содержать круглый год в </w:t>
      </w:r>
      <w:proofErr w:type="gramStart"/>
      <w:r w:rsidRPr="00502590">
        <w:rPr>
          <w:rFonts w:ascii="Times New Roman" w:eastAsia="Times New Roman" w:hAnsi="Times New Roman" w:cs="Times New Roman"/>
          <w:sz w:val="28"/>
          <w:szCs w:val="28"/>
          <w:lang w:eastAsia="ru-RU"/>
        </w:rPr>
        <w:t>предусмотренных  для</w:t>
      </w:r>
      <w:proofErr w:type="gramEnd"/>
      <w:r w:rsidRPr="00502590">
        <w:rPr>
          <w:rFonts w:ascii="Times New Roman" w:eastAsia="Times New Roman" w:hAnsi="Times New Roman" w:cs="Times New Roman"/>
          <w:sz w:val="28"/>
          <w:szCs w:val="28"/>
          <w:lang w:eastAsia="ru-RU"/>
        </w:rPr>
        <w:t xml:space="preserve">  их  содержания хозяйственных строениях и загонах удовлетворяющих санитарно-эпидемиологическим правилам, исключающими их проникновение на территорию соседних участков.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15.10. Не допускать содержание домашних животных на балконах, лоджиях, в местах общего пользования многоквартирных жилых домов.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15.11. Домашний скот и птица 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15.12.1.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w:t>
      </w:r>
      <w:r w:rsidRPr="00502590">
        <w:rPr>
          <w:rFonts w:ascii="Times New Roman" w:eastAsia="Times New Roman" w:hAnsi="Times New Roman" w:cs="Times New Roman"/>
          <w:sz w:val="28"/>
          <w:szCs w:val="28"/>
          <w:lang w:eastAsia="ru-RU"/>
        </w:rPr>
        <w:lastRenderedPageBreak/>
        <w:t>производит лицо, осуществляющее перегон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15.12.2.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15.12.3. Владельцы сельскохозяйственных животных и птицы обязаны:</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15.12.4.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15.12.5. Владельцы животных обязаны регистрировать всех домашних животных, обеспечить ежегодное проведение клинических осмотров.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15.12.6. Представлять специалистам в области ветеринарии по их требованию всех имеющихся животных в хозяйстве для осмотра, проведения диагностических исследований, профилактических прививок и обработки.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15.12.7. В случае внезапного заболевания животных,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b/>
          <w:sz w:val="28"/>
          <w:szCs w:val="28"/>
          <w:lang w:eastAsia="ru-RU"/>
        </w:rPr>
        <w:t>15.13. Ульи с пчелиными семьями на пасеках, на индивидуальных земельных участках,</w:t>
      </w:r>
      <w:r w:rsidRPr="00502590">
        <w:rPr>
          <w:rFonts w:ascii="Times New Roman" w:eastAsia="Times New Roman" w:hAnsi="Times New Roman" w:cs="Times New Roman"/>
          <w:sz w:val="28"/>
          <w:szCs w:val="28"/>
          <w:lang w:eastAsia="ru-RU"/>
        </w:rPr>
        <w:t xml:space="preserve">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502590" w:rsidRPr="00502590" w:rsidRDefault="00502590" w:rsidP="00502590">
      <w:pPr>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При содержании пчелосемей в населенных пунктах их количество не должно превышать двух пчелосемей на 100 кв. м. участка пчеловода.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Пчеловоды, содержащие пчел в населенных пунктах, обязаны предотвращать роение, своевременно проводя необходимые мероприятия.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Рой, упущенный за предел пасеки, является собственностью пчеловода.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Владелец пчелосемьи, из которой вышел рой, несет материальную ответственность за возможный ущерб, причиненный соседу этим роем.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При содержании пасек в населенных пунктах запрещено использовать пчел </w:t>
      </w:r>
      <w:proofErr w:type="spellStart"/>
      <w:r w:rsidRPr="00502590">
        <w:rPr>
          <w:rFonts w:ascii="Times New Roman" w:eastAsia="Times New Roman" w:hAnsi="Times New Roman" w:cs="Times New Roman"/>
          <w:sz w:val="28"/>
          <w:szCs w:val="28"/>
          <w:lang w:eastAsia="ru-RU"/>
        </w:rPr>
        <w:t>злобливых</w:t>
      </w:r>
      <w:proofErr w:type="spellEnd"/>
      <w:r w:rsidRPr="00502590">
        <w:rPr>
          <w:rFonts w:ascii="Times New Roman" w:eastAsia="Times New Roman" w:hAnsi="Times New Roman" w:cs="Times New Roman"/>
          <w:sz w:val="28"/>
          <w:szCs w:val="28"/>
          <w:lang w:eastAsia="ru-RU"/>
        </w:rPr>
        <w:t xml:space="preserve"> пород и их помесей.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Каждый пчеловод обязан иметь на пасеке аптечку со средствами для оказания первой медицинской помощи при </w:t>
      </w:r>
      <w:proofErr w:type="spellStart"/>
      <w:r w:rsidRPr="00502590">
        <w:rPr>
          <w:rFonts w:ascii="Times New Roman" w:eastAsia="Times New Roman" w:hAnsi="Times New Roman" w:cs="Times New Roman"/>
          <w:sz w:val="28"/>
          <w:szCs w:val="28"/>
          <w:lang w:eastAsia="ru-RU"/>
        </w:rPr>
        <w:t>пчелоужалениях</w:t>
      </w:r>
      <w:proofErr w:type="spellEnd"/>
      <w:r w:rsidRPr="00502590">
        <w:rPr>
          <w:rFonts w:ascii="Times New Roman" w:eastAsia="Times New Roman" w:hAnsi="Times New Roman" w:cs="Times New Roman"/>
          <w:sz w:val="28"/>
          <w:szCs w:val="28"/>
          <w:lang w:eastAsia="ru-RU"/>
        </w:rPr>
        <w:t>.</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w:t>
      </w:r>
      <w:proofErr w:type="spellStart"/>
      <w:r w:rsidRPr="00502590">
        <w:rPr>
          <w:rFonts w:ascii="Times New Roman" w:eastAsia="Times New Roman" w:hAnsi="Times New Roman" w:cs="Times New Roman"/>
          <w:sz w:val="28"/>
          <w:szCs w:val="28"/>
          <w:lang w:eastAsia="ru-RU"/>
        </w:rPr>
        <w:t>пчелопродуктов</w:t>
      </w:r>
      <w:proofErr w:type="spellEnd"/>
      <w:r w:rsidRPr="00502590">
        <w:rPr>
          <w:rFonts w:ascii="Times New Roman" w:eastAsia="Times New Roman" w:hAnsi="Times New Roman" w:cs="Times New Roman"/>
          <w:sz w:val="28"/>
          <w:szCs w:val="28"/>
          <w:lang w:eastAsia="ru-RU"/>
        </w:rPr>
        <w:t xml:space="preserve">, а также журнал пасечного учета с отметкой инспектора по пчеловодству о прохождении инструктажа по оказании первой медицинской </w:t>
      </w:r>
      <w:r w:rsidRPr="00502590">
        <w:rPr>
          <w:rFonts w:ascii="Times New Roman" w:eastAsia="Times New Roman" w:hAnsi="Times New Roman" w:cs="Times New Roman"/>
          <w:sz w:val="28"/>
          <w:szCs w:val="28"/>
          <w:lang w:eastAsia="ru-RU"/>
        </w:rPr>
        <w:lastRenderedPageBreak/>
        <w:t xml:space="preserve">помощи при </w:t>
      </w:r>
      <w:proofErr w:type="spellStart"/>
      <w:r w:rsidRPr="00502590">
        <w:rPr>
          <w:rFonts w:ascii="Times New Roman" w:eastAsia="Times New Roman" w:hAnsi="Times New Roman" w:cs="Times New Roman"/>
          <w:sz w:val="28"/>
          <w:szCs w:val="28"/>
          <w:lang w:eastAsia="ru-RU"/>
        </w:rPr>
        <w:t>пчелоужалениях</w:t>
      </w:r>
      <w:proofErr w:type="spellEnd"/>
      <w:r w:rsidRPr="00502590">
        <w:rPr>
          <w:rFonts w:ascii="Times New Roman" w:eastAsia="Times New Roman" w:hAnsi="Times New Roman" w:cs="Times New Roman"/>
          <w:sz w:val="28"/>
          <w:szCs w:val="28"/>
          <w:lang w:eastAsia="ru-RU"/>
        </w:rPr>
        <w:t>.</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 Гужевой транспорт: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15.14.3. Владелец лошади обязан: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а) При передвижении лошади по территории населенного пункта принимать меры, обеспечивающие безопасность окружающих людей и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б)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 Своевременно проводить вакцинацию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г) Непосредственно перед началом использования лошадей осмотреть животных, проверить исправность экипировки, инвентаря, правильность седловки;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д)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е) Не передавать управление верховыми лошадьми лицам, находящимся в состоянии алкогольного, наркотического и токсического опьянения;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ж) Не допускать к участию в верховых поездках и перевозках гужевым транспортом детей в возрасте до 7 лет без сопровождения взрослых;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з) 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и) Оснастить гужевые повозки и верховых лошадей </w:t>
      </w:r>
      <w:proofErr w:type="spellStart"/>
      <w:r w:rsidRPr="00502590">
        <w:rPr>
          <w:rFonts w:ascii="Times New Roman" w:eastAsia="Times New Roman" w:hAnsi="Times New Roman" w:cs="Times New Roman"/>
          <w:sz w:val="28"/>
          <w:szCs w:val="28"/>
          <w:lang w:eastAsia="ru-RU"/>
        </w:rPr>
        <w:t>пометосборниками</w:t>
      </w:r>
      <w:proofErr w:type="spellEnd"/>
      <w:r w:rsidRPr="00502590">
        <w:rPr>
          <w:rFonts w:ascii="Times New Roman" w:eastAsia="Times New Roman" w:hAnsi="Times New Roman" w:cs="Times New Roman"/>
          <w:sz w:val="28"/>
          <w:szCs w:val="28"/>
          <w:lang w:eastAsia="ru-RU"/>
        </w:rPr>
        <w:t xml:space="preserve"> или тарой и оборудованием для уборки помета (полиэтиленовые пакеты, совок, веник и т.п.).</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15.14.6.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15.14.7. На территории сельского поселения запрещается: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выгул собак без сопровождающего лица, поводка и намордника;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оставлять домашних животных без присмотра;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загрязнение квартир, лестничных клеток, лифтов, дворов, газонов, скверов, бульваров, тротуаров, улиц, связанных с содержанием животных;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оставлять без попечения домашнее животное, бросать или самовольно уничтожать;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выбрасывать трупы животных в контейнеры для сбора мусора и бытовых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купать собак в местах, оборудованных и предназначенных для купания и пляжей.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беспривязное содержание животных на пустырях в границах города, в береговой зоне, на территориях кладбищ;</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выпас скота на территории улиц населенных пунктов, садов, скверов;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выпас сельскохозяйственных животных на полосах отвода автомобильных дорог общего пользования в пределах границ сельского поселения;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складировать навоз животных близи жилых помещений, на улицах, за границей приусадебного участка, делать стоки из </w:t>
      </w:r>
      <w:proofErr w:type="spellStart"/>
      <w:r w:rsidRPr="00502590">
        <w:rPr>
          <w:rFonts w:ascii="Times New Roman" w:eastAsia="Times New Roman" w:hAnsi="Times New Roman" w:cs="Times New Roman"/>
          <w:sz w:val="28"/>
          <w:szCs w:val="28"/>
          <w:lang w:eastAsia="ru-RU"/>
        </w:rPr>
        <w:t>хозпостроек</w:t>
      </w:r>
      <w:proofErr w:type="spellEnd"/>
      <w:r w:rsidRPr="00502590">
        <w:rPr>
          <w:rFonts w:ascii="Times New Roman" w:eastAsia="Times New Roman" w:hAnsi="Times New Roman" w:cs="Times New Roman"/>
          <w:sz w:val="28"/>
          <w:szCs w:val="28"/>
          <w:lang w:eastAsia="ru-RU"/>
        </w:rPr>
        <w:t xml:space="preserve"> за пределы личного земельного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lastRenderedPageBreak/>
        <w:t>- устраивать временные загоны для содержания скота и птицы, а также водоемы за пределами своего участка;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 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Pr="00502590">
        <w:rPr>
          <w:rFonts w:ascii="Times New Roman" w:eastAsia="Times New Roman" w:hAnsi="Times New Roman" w:cs="Times New Roman"/>
          <w:sz w:val="28"/>
          <w:szCs w:val="28"/>
          <w:lang w:eastAsia="ru-RU"/>
        </w:rPr>
        <w:t>ужаление</w:t>
      </w:r>
      <w:proofErr w:type="spellEnd"/>
      <w:r w:rsidRPr="00502590">
        <w:rPr>
          <w:rFonts w:ascii="Times New Roman" w:eastAsia="Times New Roman" w:hAnsi="Times New Roman" w:cs="Times New Roman"/>
          <w:sz w:val="28"/>
          <w:szCs w:val="28"/>
          <w:lang w:eastAsia="ru-RU"/>
        </w:rPr>
        <w:t xml:space="preserve"> пчел.</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15.15.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15.16. Отлов безнадзорных животных производится специализированной организацией. Отлов животных рекомендуется производить в утренние часы до начала рабочего времени.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15.16.1. Животные, находящиеся без владельцев на улицах и в других общественных местах, считаются безнадзорными и подлежат отлову.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15.16.2.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15.16.3. Отлов производится, в том числе, в соответствии с утверждённым планом-графиком на территории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РБ и картой отлова. Где их осматривает ветеринар и на основании его заключения собак стерилизуют или кастрируют, вакцинируют и выпускают на месте отлова. </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shd w:val="clear" w:color="auto" w:fill="FFFFFF"/>
        <w:spacing w:after="199" w:line="276" w:lineRule="auto"/>
        <w:outlineLvl w:val="0"/>
        <w:rPr>
          <w:rFonts w:ascii="Times New Roman" w:eastAsia="Times New Roman" w:hAnsi="Times New Roman" w:cs="Times New Roman"/>
          <w:b/>
          <w:color w:val="00B0F0"/>
          <w:kern w:val="36"/>
          <w:sz w:val="28"/>
          <w:szCs w:val="28"/>
          <w:lang w:eastAsia="ru-RU"/>
        </w:rPr>
      </w:pPr>
      <w:r w:rsidRPr="00502590">
        <w:rPr>
          <w:rFonts w:ascii="Times New Roman" w:eastAsia="Times New Roman" w:hAnsi="Times New Roman" w:cs="Times New Roman"/>
          <w:b/>
          <w:color w:val="00B0F0"/>
          <w:kern w:val="36"/>
          <w:sz w:val="28"/>
          <w:szCs w:val="28"/>
          <w:lang w:eastAsia="ru-RU"/>
        </w:rPr>
        <w:t>15.17 Ветеринарные правила содержания крупного рогатого скота в ЛПХ и других хозяйствах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Ветеринарные правила содержания КРС установлены приказом Минсельхоза № 622 от 21.10.2020 «Об утверждении ветеринарных правил содержания крупного рогатого скота в целях его воспроизводства, выращивания и реализации». Приказ действует до 31.12.2026. Под определением «крупный рогатый скот» понимаются исключительно коровы, независимо от пола и возраста.</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Этот официальный документ устанавливает правила содержания КРС в личном подсобном хозяйстве, в других видах хозяйств и на предприятиях. Требования к хозяйствам (до 500 голов КРС) и предприятиям (более 500 голов) различаются. Понятно, что в личном подсобном хозяйстве несколько сотен голов скота – явление маловероятное, поэтому мы рассмотрим только правила содержания коров в хозяйствах.</w:t>
      </w:r>
    </w:p>
    <w:p w:rsidR="00502590" w:rsidRPr="00502590" w:rsidRDefault="00502590" w:rsidP="00502590">
      <w:pPr>
        <w:keepNext/>
        <w:shd w:val="clear" w:color="auto" w:fill="FFFFFF"/>
        <w:spacing w:before="199" w:after="199" w:line="540" w:lineRule="atLeast"/>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lastRenderedPageBreak/>
        <w:t>15.17.1 Сколько КРС можно держать в личном подсобном хозяйстве по закону?</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Количество коров в хозяйстве законом не ограничено, но нужно понимать, что по ветеринарно-санитарным правилам на каждое животное требуется определенная норма площади для содержания. И главное: правилами определено минимальное расстояние от коровника до участка соседей, и оно зависит от количества голов КРС. </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Существуют и определенные требования к складированию отходов животноводства, то есть навоза. Соответственно, допустимое число коров на участке зависит от того, позволяет ли его размер соблюдать все нормативы, есть ли возможность правильно организовать хранение навоза и пр.</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Очень важен и еще один момент: вид разрешенного использования земельного участка (ВРИ). Он существует для любой земли и определяет, чем можно на ней заниматься. Форма собственности на землю не играет роли – ВРИ «работает» независимо от того, находится ли участок в частной собственности, аренде или бессрочном пользовании. Проверить вид разрешенного использования можно в выписке из ЕГРН, «расшифровка» ВРИ доступна в едином классификаторе видов разрешенного использования земельных участков (ссылка в конце статьи).</w:t>
      </w:r>
    </w:p>
    <w:p w:rsidR="00502590" w:rsidRPr="00502590" w:rsidRDefault="00502590" w:rsidP="00502590">
      <w:pPr>
        <w:numPr>
          <w:ilvl w:val="0"/>
          <w:numId w:val="1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Правила землепользования допускают содержание сельскохозяйственных животных на землях для ведения личного подсобного хозяйства в населенном пункте (код по классификатору 2.2). Такие земельные участки еще называют приусадебными, в эту категорию чаще всего входят земельные наделы в деревнях и других малых поселениях.</w:t>
      </w:r>
    </w:p>
    <w:p w:rsidR="00502590" w:rsidRPr="00502590" w:rsidRDefault="00502590" w:rsidP="00502590">
      <w:pPr>
        <w:numPr>
          <w:ilvl w:val="0"/>
          <w:numId w:val="1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Можно держать коров и на землях </w:t>
      </w:r>
      <w:proofErr w:type="spellStart"/>
      <w:r w:rsidRPr="00502590">
        <w:rPr>
          <w:rFonts w:ascii="Times New Roman" w:eastAsia="Times New Roman" w:hAnsi="Times New Roman" w:cs="Times New Roman"/>
          <w:color w:val="00B0F0"/>
          <w:sz w:val="28"/>
          <w:szCs w:val="28"/>
          <w:lang w:eastAsia="ru-RU"/>
        </w:rPr>
        <w:t>сельхозназначения</w:t>
      </w:r>
      <w:proofErr w:type="spellEnd"/>
      <w:r w:rsidRPr="00502590">
        <w:rPr>
          <w:rFonts w:ascii="Times New Roman" w:eastAsia="Times New Roman" w:hAnsi="Times New Roman" w:cs="Times New Roman"/>
          <w:color w:val="00B0F0"/>
          <w:sz w:val="28"/>
          <w:szCs w:val="28"/>
          <w:lang w:eastAsia="ru-RU"/>
        </w:rPr>
        <w:t xml:space="preserve"> с ВРИ «Животноводство» (код 1.7), «Скотоводство» (1.8). Однако в данном случае речь уже не идет о личном подсобном хозяйстве: на таких землях запрещено строить жилье, за исключением участков, которые используются крестьянско-фермерскими хозяйствами (КФХ). Кроме того, обычно это наделы большой площади, которые не подходят под определение земель для ЛПХ, площадь которых ограничена 0,5 га (в отдельных регионах – до 2,5 га).</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Нельзя держать крупный рогатый скот:</w:t>
      </w:r>
    </w:p>
    <w:p w:rsidR="00502590" w:rsidRPr="00502590" w:rsidRDefault="00502590" w:rsidP="00502590">
      <w:pPr>
        <w:numPr>
          <w:ilvl w:val="0"/>
          <w:numId w:val="1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На полевых участках для ведения ЛПХ (код 1.16), так как там запрещено любое капитальное строительство, то есть построить теплый коровник вряд ли удастся.</w:t>
      </w:r>
    </w:p>
    <w:p w:rsidR="00502590" w:rsidRPr="00502590" w:rsidRDefault="00502590" w:rsidP="00502590">
      <w:pPr>
        <w:numPr>
          <w:ilvl w:val="0"/>
          <w:numId w:val="1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lastRenderedPageBreak/>
        <w:t>На участках для ведения садоводства (13.2). К этому ВРИ относится большинство участков в СНТ. С 2023 года на садовых участках разрешено держать кур и кроликов для личных нужд, однако коровы, овцы, козы и свиньи по-прежнему «вне закона».</w:t>
      </w:r>
    </w:p>
    <w:p w:rsidR="00502590" w:rsidRPr="00502590" w:rsidRDefault="00502590" w:rsidP="00502590">
      <w:pPr>
        <w:numPr>
          <w:ilvl w:val="0"/>
          <w:numId w:val="1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На участках для ИЖС (код 2.1). На таких землях вовсе нельзя держать животных, кроме домашних кошек, собак и других животных-компаньонов.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t>15.17.2 Нормы содержания КРС в личном подсобном хозяйстве</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Для помещений, в которых содержится поголовье КРС старше 18 месяцев, установлены минимальные расстояния до границы соседнего участка:</w:t>
      </w:r>
    </w:p>
    <w:p w:rsidR="00502590" w:rsidRPr="00502590" w:rsidRDefault="00502590" w:rsidP="00502590">
      <w:pPr>
        <w:numPr>
          <w:ilvl w:val="0"/>
          <w:numId w:val="14"/>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Не более 5 голов КРС – 10 метров</w:t>
      </w:r>
    </w:p>
    <w:p w:rsidR="00502590" w:rsidRPr="00502590" w:rsidRDefault="00502590" w:rsidP="00502590">
      <w:pPr>
        <w:numPr>
          <w:ilvl w:val="0"/>
          <w:numId w:val="14"/>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От 5 до 8 голов КРС – 20 м</w:t>
      </w:r>
    </w:p>
    <w:p w:rsidR="00502590" w:rsidRPr="00502590" w:rsidRDefault="00502590" w:rsidP="00502590">
      <w:pPr>
        <w:numPr>
          <w:ilvl w:val="0"/>
          <w:numId w:val="14"/>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От 8 до 10 голов – 30 м</w:t>
      </w:r>
    </w:p>
    <w:p w:rsidR="00502590" w:rsidRPr="00502590" w:rsidRDefault="00502590" w:rsidP="00502590">
      <w:pPr>
        <w:numPr>
          <w:ilvl w:val="0"/>
          <w:numId w:val="14"/>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От 10 до 15 голов – 40 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Расстояние измеряется от стены или угла сооружения.</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Площадь помещений для КРС в ЛПХ зависит от способа содержания. Ветеринарные правила допускают два возможных способа: групповой, в секциях или клетках, и индивидуальный, в стойлах или боксах.</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b/>
          <w:bCs/>
          <w:color w:val="00B0F0"/>
          <w:sz w:val="28"/>
          <w:szCs w:val="28"/>
          <w:lang w:eastAsia="ru-RU"/>
        </w:rPr>
        <w:t>15.17.3 Нормы индивидуального содержания КРС в стойлах, не менее</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Дойные коровы, сухостойные коровы, коровы и нетели до 7 месяцев стельности, ремонтные телки старше 20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1,7 </w:t>
      </w:r>
      <w:proofErr w:type="spellStart"/>
      <w:r w:rsidRPr="00502590">
        <w:rPr>
          <w:rFonts w:ascii="Times New Roman" w:eastAsia="Times New Roman" w:hAnsi="Times New Roman" w:cs="Times New Roman"/>
          <w:color w:val="00B0F0"/>
          <w:sz w:val="28"/>
          <w:szCs w:val="28"/>
          <w:lang w:eastAsia="ru-RU"/>
        </w:rPr>
        <w:t>кв</w:t>
      </w:r>
      <w:proofErr w:type="spellEnd"/>
      <w:r w:rsidRPr="00502590">
        <w:rPr>
          <w:rFonts w:ascii="Times New Roman" w:eastAsia="Times New Roman" w:hAnsi="Times New Roman" w:cs="Times New Roman"/>
          <w:color w:val="00B0F0"/>
          <w:sz w:val="28"/>
          <w:szCs w:val="28"/>
          <w:lang w:eastAsia="ru-RU"/>
        </w:rPr>
        <w:t xml:space="preserve"> м площади на одну голову, ширина стойла 1 м, длина 1,7 м.</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Быки-производители: 3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xml:space="preserve"> на одну голову, ширина стойла 1,5 м, длина 2 м.</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Ремонтные телки возраста 15-20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1,2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ширина стойла 80 см, длина 1,5 м.</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Крупный рогатый скот на откорме: 1,5 кв. м, ширина стойла 90 см, длина 1,7 м.</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Коровы и нетели в последние 3 месяца стельности, проведение отела: 3 кв. м, ширина стойла 1,5 м, длина стойла 2 м.</w:t>
      </w:r>
    </w:p>
    <w:p w:rsidR="00502590" w:rsidRPr="00502590" w:rsidRDefault="00502590" w:rsidP="00502590">
      <w:pPr>
        <w:numPr>
          <w:ilvl w:val="0"/>
          <w:numId w:val="15"/>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Ширина ограждения стойла во всех случаях не более 50 мм.</w:t>
      </w:r>
    </w:p>
    <w:p w:rsidR="00502590" w:rsidRPr="00502590" w:rsidRDefault="00502590" w:rsidP="00502590">
      <w:pPr>
        <w:shd w:val="clear" w:color="auto" w:fill="FFFFFF"/>
        <w:spacing w:after="0" w:line="240" w:lineRule="auto"/>
        <w:ind w:right="31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after="0" w:line="240" w:lineRule="auto"/>
        <w:ind w:right="31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after="0" w:line="240" w:lineRule="auto"/>
        <w:ind w:right="31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after="0" w:line="240" w:lineRule="auto"/>
        <w:ind w:right="319"/>
        <w:jc w:val="both"/>
        <w:rPr>
          <w:rFonts w:ascii="Times New Roman" w:eastAsia="Times New Roman" w:hAnsi="Times New Roman" w:cs="Times New Roman"/>
          <w:color w:val="00B0F0"/>
          <w:sz w:val="28"/>
          <w:szCs w:val="28"/>
          <w:lang w:eastAsia="ru-RU"/>
        </w:rPr>
      </w:pP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b/>
          <w:bCs/>
          <w:color w:val="00B0F0"/>
          <w:sz w:val="28"/>
          <w:szCs w:val="28"/>
          <w:lang w:eastAsia="ru-RU"/>
        </w:rPr>
        <w:t>15.17.4 Нормы индивидуального содержания КРС в боксах, не менее</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lastRenderedPageBreak/>
        <w:t>Дойные коровы, сухостойные коровы, коровы и нетели до 7 месяцев стельности: 1,9 кв. м. площади на одну голову, ширина бокса 1 м, длина 1,9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Прочий КРС в возрасте старше 18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1,8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ширина бокса 1 м, длина бокса 1,8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до 4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0,55 кв. м, ширина бокса 55 см, длина 1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от 4 до 6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0,72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ширина бокса 60 см, длина 1,2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от 6 до 12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1 кв. м., ширина бокса 70 см, длина 1,4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от 12 до 18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1,2 кв. м, ширина бокса 75 см, длина 1,6 м.</w:t>
      </w:r>
    </w:p>
    <w:p w:rsidR="00502590" w:rsidRPr="00502590" w:rsidRDefault="00502590" w:rsidP="00502590">
      <w:pPr>
        <w:numPr>
          <w:ilvl w:val="0"/>
          <w:numId w:val="16"/>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Ширина ограждения бокса во всех случаях не более 50 мм.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b/>
          <w:bCs/>
          <w:color w:val="00B0F0"/>
          <w:sz w:val="28"/>
          <w:szCs w:val="28"/>
          <w:lang w:eastAsia="ru-RU"/>
        </w:rPr>
        <w:t>15.17.5 Нормы индивидуального содержания КРС в клетках, не менее</w:t>
      </w:r>
    </w:p>
    <w:p w:rsidR="00502590" w:rsidRPr="00502590" w:rsidRDefault="00502590" w:rsidP="00502590">
      <w:pPr>
        <w:numPr>
          <w:ilvl w:val="0"/>
          <w:numId w:val="17"/>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от 14 дней: при </w:t>
      </w:r>
      <w:proofErr w:type="spellStart"/>
      <w:r w:rsidRPr="00502590">
        <w:rPr>
          <w:rFonts w:ascii="Times New Roman" w:eastAsia="Times New Roman" w:hAnsi="Times New Roman" w:cs="Times New Roman"/>
          <w:color w:val="00B0F0"/>
          <w:sz w:val="28"/>
          <w:szCs w:val="28"/>
          <w:lang w:eastAsia="ru-RU"/>
        </w:rPr>
        <w:t>бесподстилочном</w:t>
      </w:r>
      <w:proofErr w:type="spellEnd"/>
      <w:r w:rsidRPr="00502590">
        <w:rPr>
          <w:rFonts w:ascii="Times New Roman" w:eastAsia="Times New Roman" w:hAnsi="Times New Roman" w:cs="Times New Roman"/>
          <w:color w:val="00B0F0"/>
          <w:sz w:val="28"/>
          <w:szCs w:val="28"/>
          <w:lang w:eastAsia="ru-RU"/>
        </w:rPr>
        <w:t xml:space="preserve"> содержании 0,6 кв. м на одну голову, ширина клетки 50 см, длина 1,2 м. При содержании на подстилке 1,2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ширина клетки 1 м, длина 1,2 м.</w:t>
      </w:r>
    </w:p>
    <w:p w:rsidR="00502590" w:rsidRPr="00502590" w:rsidRDefault="00502590" w:rsidP="00502590">
      <w:pPr>
        <w:numPr>
          <w:ilvl w:val="0"/>
          <w:numId w:val="17"/>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Телята от 2 до 60 дней в индивидуальных домиках на открытом воздухе: 2,6 кв. м, ширина сооружения 1,2 м, длина 2,4 м.</w:t>
      </w:r>
    </w:p>
    <w:p w:rsidR="00502590" w:rsidRPr="00502590" w:rsidRDefault="00502590" w:rsidP="00502590">
      <w:pPr>
        <w:numPr>
          <w:ilvl w:val="0"/>
          <w:numId w:val="17"/>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Ширина ограждения во всех случаях – не более 50 мм.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b/>
          <w:bCs/>
          <w:color w:val="00B0F0"/>
          <w:sz w:val="28"/>
          <w:szCs w:val="28"/>
          <w:lang w:eastAsia="ru-RU"/>
        </w:rPr>
        <w:t>15.17.6 Нормы индивидуального содержания КРС в денниках, не менее</w:t>
      </w:r>
    </w:p>
    <w:p w:rsidR="00502590" w:rsidRPr="00502590" w:rsidRDefault="00502590" w:rsidP="00502590">
      <w:pPr>
        <w:numPr>
          <w:ilvl w:val="0"/>
          <w:numId w:val="18"/>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Отел нетелей и коров: 9 кв. м, ширина денника 3 м, длина 3 м.</w:t>
      </w:r>
    </w:p>
    <w:p w:rsidR="00502590" w:rsidRPr="00502590" w:rsidRDefault="00502590" w:rsidP="00502590">
      <w:pPr>
        <w:numPr>
          <w:ilvl w:val="0"/>
          <w:numId w:val="18"/>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Быки-производители: 10,5 кв. м., ширина денника 3 м, длина 3,5 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b/>
          <w:bCs/>
          <w:color w:val="00B0F0"/>
          <w:sz w:val="28"/>
          <w:szCs w:val="28"/>
          <w:lang w:eastAsia="ru-RU"/>
        </w:rPr>
        <w:t>15.17.7 Нормы группового содержания КРС в секциях и клетках</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Коровы и нетели за 3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до отела: не менее 5 кв. м. на одну голову, предельное число КРС на один элемент помещения – 25.</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Телята от 14 дней до 3 месяцев: на глубокой подстилке – не менее 1,2 кв. м на одну голову, на решетчатых полах – 1,2 м. Предельное число животных на элемент помещения – 10 голов.</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от 3 до 6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на глубокой подстилке – не менее 1,5 кв. м., на решетчатых полах – 1,3 кв. м. Предельное число животных на элемент помещения – 10 голов.</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от 6 до 12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на глубокой подстилке – 2,5 кв. м на одну голову, предельное число животных – 50 голов. На решетчатых полах – 1,8 кв. м, предельное число – 25.</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от 12 до 18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нетели до 7 месяцев стельности: на глубокой подстилке – 3 кв. м, предельное число животных – 50 голов. На решетчатых полах – 2 кв. м., предельное число животных – 25 голов.</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Коровы мясного направления продуктивности с телятами до 2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5 кв. м., предельное число животных – 50 голов.</w:t>
      </w:r>
    </w:p>
    <w:p w:rsidR="00502590" w:rsidRPr="00502590" w:rsidRDefault="00502590" w:rsidP="00502590">
      <w:pPr>
        <w:numPr>
          <w:ilvl w:val="0"/>
          <w:numId w:val="19"/>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на откормочных площадках под навесами: 3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предельное число животных – 50 голов.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lastRenderedPageBreak/>
        <w:t>15.17.8 Условия содержания КРС в хозяйствах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Территория хозяйства должна быть огорожена таким образом, чтобы на нее не могли проникнуть другие животные (кроме птиц и грызунов). Нормы зоогигиены требуют ограничивать контакты коров с дикими животными. </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При входе в помещение для содержания КРС должен находиться дезинфекционный коврик из впитывающего материала, содержащий дезинфицирующий раствор. Ширина коврика равна ширине прохода, длина – не менее 1 м.</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При работе с КРС в хозяйстве следует использовать чистую и продезинфицированную одежду и обувь, выходить в ней за пределы хозяйства не разрешается.</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Коров в хозяйстве можно содержать в одном помещении с лошадьми при условии, что количество денников или стойл для лошадей в помещении – не больше двух.</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Допускается содержание коров в одном здании со свиньями, овцами и козами, если для каждого вида животных выделено изолированное помещение.</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Запрещается содержание коров в одном здании с домашней птицей.</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По требованиям зоогигиены стены и другие конструкции помещений для содержания КРС должны быть устойчивы к воздействию дезинфицирующих и моющих средств, влажности. Использование материалов, выделяющих вредные вещества, не допускается.</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Ветеринарные правила допускают содержание КРС в хозяйствах на подстилке или без нее. Запрещено использовать торфяную подстилку для молочных коров.</w:t>
      </w:r>
    </w:p>
    <w:p w:rsidR="00502590" w:rsidRPr="00502590" w:rsidRDefault="00502590" w:rsidP="00502590">
      <w:pPr>
        <w:numPr>
          <w:ilvl w:val="0"/>
          <w:numId w:val="20"/>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Поить крупный рогатый скот можно только питьевой водой. Ветеринарные правила устанавливают нормы поения в зависимости от пола и возраста животного, температуры воздуха и других факторов.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t>15.17.9 Правила выгула и выпаса коров в хозяйствах</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Территория хозяйства должна быть огорожена таким образом, чтобы на нее не могли проникнуть другие животные (кроме птиц и грызунов). Нормы зоогигиены требуют ограничивать контакты коров с дикими животными. </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При входе в помещение для содержания КРС должен находиться дезинфекционный коврик из впитывающего материала, содержащий дезинфицирующий раствор. Ширина коврика равна ширине прохода, длина – не менее 1 м.</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При работе с КРС в хозяйстве следует использовать чистую и продезинфицированную одежду и обувь, выходить в ней за пределы хозяйства не разрешается.</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lastRenderedPageBreak/>
        <w:t>Коров в хозяйстве можно содержать в одном помещении с лошадьми при условии, что количество денников или стойл для лошадей в помещении – не больше двух.</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Допускается содержание коров в одном здании со свиньями, овцами и козами, если для каждого вида животных выделено изолированное помещение.</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Запрещается содержание коров в одном здании с домашней птицей.</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По требованиям зоогигиены стены и другие конструкции помещений для содержания КРС должны быть устойчивы к воздействию дезинфицирующих и моющих средств, влажности. Использование материалов, выделяющих вредные вещества, не допускается.</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Ветеринарные правила допускают содержание КРС в хозяйствах на подстилке или без нее. Запрещено использовать торфяную подстилку для молочных коров.</w:t>
      </w:r>
    </w:p>
    <w:p w:rsidR="00502590" w:rsidRPr="00502590" w:rsidRDefault="00502590" w:rsidP="00502590">
      <w:pPr>
        <w:numPr>
          <w:ilvl w:val="0"/>
          <w:numId w:val="21"/>
        </w:numPr>
        <w:shd w:val="clear" w:color="auto" w:fill="FFFFFF"/>
        <w:spacing w:after="0" w:line="240" w:lineRule="auto"/>
        <w:ind w:left="375"/>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Поить крупный рогатый скот можно только питьевой водой. Ветеринарные правила устанавливают нормы поения в зависимости от пола и возраста животного, температуры воздуха и других факторов. Все данные приведены в виде таблицы в тексте самого документа (ссылка в конце статьи).</w:t>
      </w: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t>15.17.10 Правила выгула и выпаса коров в хозяйствах</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Ветеринарными правилами установлены нормы площади выгульных площадок на одну голову крупного рогатого скота, они варьируют в зависимости от того, имеет ли площадка твердое покрытие. Понятно, что эти правила не распространяются на животных, которые содержатся на свободном выпасе, так как для них выгульные площадки не оборудуются.</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Быки-производители: на твердом покрытии – 10,5 кв. м, без покрытия – 30 кв. м.</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в возрасте от 6 до 18 месяцев и нетели до 7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стельности: на твердом покрытии – 5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без покрытия – 10-15 кв. м.</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Молодняк от 6 до 18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и КРС от 18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на откорме: на покрытии – 5 кв. м, без покрытия – 20-25 кв. м.</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до 3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xml:space="preserve">: на покрытии – 2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 xml:space="preserve">., без покрытия – 3 </w:t>
      </w:r>
      <w:proofErr w:type="spellStart"/>
      <w:r w:rsidRPr="00502590">
        <w:rPr>
          <w:rFonts w:ascii="Times New Roman" w:eastAsia="Times New Roman" w:hAnsi="Times New Roman" w:cs="Times New Roman"/>
          <w:color w:val="00B0F0"/>
          <w:sz w:val="28"/>
          <w:szCs w:val="28"/>
          <w:lang w:eastAsia="ru-RU"/>
        </w:rPr>
        <w:t>кв.м</w:t>
      </w:r>
      <w:proofErr w:type="spellEnd"/>
      <w:r w:rsidRPr="00502590">
        <w:rPr>
          <w:rFonts w:ascii="Times New Roman" w:eastAsia="Times New Roman" w:hAnsi="Times New Roman" w:cs="Times New Roman"/>
          <w:color w:val="00B0F0"/>
          <w:sz w:val="28"/>
          <w:szCs w:val="28"/>
          <w:lang w:eastAsia="ru-RU"/>
        </w:rPr>
        <w:t>.</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Телята от 3 до 6 </w:t>
      </w:r>
      <w:proofErr w:type="spellStart"/>
      <w:r w:rsidRPr="00502590">
        <w:rPr>
          <w:rFonts w:ascii="Times New Roman" w:eastAsia="Times New Roman" w:hAnsi="Times New Roman" w:cs="Times New Roman"/>
          <w:color w:val="00B0F0"/>
          <w:sz w:val="28"/>
          <w:szCs w:val="28"/>
          <w:lang w:eastAsia="ru-RU"/>
        </w:rPr>
        <w:t>мес</w:t>
      </w:r>
      <w:proofErr w:type="spellEnd"/>
      <w:r w:rsidRPr="00502590">
        <w:rPr>
          <w:rFonts w:ascii="Times New Roman" w:eastAsia="Times New Roman" w:hAnsi="Times New Roman" w:cs="Times New Roman"/>
          <w:color w:val="00B0F0"/>
          <w:sz w:val="28"/>
          <w:szCs w:val="28"/>
          <w:lang w:eastAsia="ru-RU"/>
        </w:rPr>
        <w:t>: на покрытии – 2 кв. м, без покрытия – 5 кв. м.</w:t>
      </w:r>
    </w:p>
    <w:p w:rsidR="00502590" w:rsidRPr="00502590" w:rsidRDefault="00502590" w:rsidP="00502590">
      <w:pPr>
        <w:numPr>
          <w:ilvl w:val="0"/>
          <w:numId w:val="22"/>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Коровы мясного направления с телятами: на покрытии – 8 кв. м., без покрытия – 20 кв. 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Выгульные площадки должны находиться у длинной стены здания для содержания коров или на отдельной огороженной территории.</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На площадках должны быть предусмотрены кормушки и поилки.</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lastRenderedPageBreak/>
        <w:t>Если площадка не имеет твердого покрытия, оно обязательно в зоне кормления и поения на глубину 2,5 – 3 м от фронта кормления или поения. Также твердое покрытие обязательно у входа в строение для содержания КРС.</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В зависимости от зимних температур выгульные площадки должны иметь навесы и ветрозащитные сооружения (при расчетных температурах до -20 градусов) или </w:t>
      </w:r>
      <w:proofErr w:type="spellStart"/>
      <w:r w:rsidRPr="00502590">
        <w:rPr>
          <w:rFonts w:ascii="Times New Roman" w:eastAsia="Times New Roman" w:hAnsi="Times New Roman" w:cs="Times New Roman"/>
          <w:color w:val="00B0F0"/>
          <w:sz w:val="28"/>
          <w:szCs w:val="28"/>
          <w:lang w:eastAsia="ru-RU"/>
        </w:rPr>
        <w:t>трехстенные</w:t>
      </w:r>
      <w:proofErr w:type="spellEnd"/>
      <w:r w:rsidRPr="00502590">
        <w:rPr>
          <w:rFonts w:ascii="Times New Roman" w:eastAsia="Times New Roman" w:hAnsi="Times New Roman" w:cs="Times New Roman"/>
          <w:color w:val="00B0F0"/>
          <w:sz w:val="28"/>
          <w:szCs w:val="28"/>
          <w:lang w:eastAsia="ru-RU"/>
        </w:rPr>
        <w:t xml:space="preserve"> навесы (при температурах ниже -20 градусов).</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Допускается подстилочное содержание КРС на выгульных площадках, однако использование торфа в качестве подстилки запрещено для дойных коров.</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Запрещается выпас скота на территории бывших и действующих скотомогильников, полигонов ТБО, очистных сооружений, кожевенных предприятий, а также птицеводческих, звероводческих и кролиководческих хозяйств.</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Площадь пастбища для КРС не нормируется.</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Поить животных на пастбищах разрешается из колодцев, если при них оборудованы поилки, а также из рек, ручьев, озер, каналов, прудов, водохранилищ и пр. Максимальное расстояние от пастбища до места водопоя – не более 2,5 км. При отсутствии места водопоя должен быть обеспечен подвоз воды питьевого качества.</w:t>
      </w: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t>15.17.11 Гигиена содержания КРС</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Навоз должен храниться на территории хозяйства в навозохранилищах или на площадках для биотермического обеззараживания.</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Запрещено устраивать навозохранилище в здании, где содержится КРС.</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Объем навозохранилища рассчитывается исходя из количества голов скота и его возраста, все данные для расчета приведены в специальной таблице в тексте Ветеринарных правил.</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Расстояние от навозохранилища до границы участка в документе не оговаривается, однако его можно определить по тому же принципу, что и расстояние от коровника – в зависимости от количества голов КРС в хозяйстве.</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Примечательно, что Ветеринарные правила не устанавливают, как часто должны очищаться от навоза помещения и загоны для содержания скота в хозяйствах. По всей видимости, этот вопрос остается на усмотрение владельца животных. Однако в правилах содержится требование не допускать загрязнения навозом самих животных.</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В хозяйствах, где содержится КРС молочного и </w:t>
      </w:r>
      <w:proofErr w:type="gramStart"/>
      <w:r w:rsidRPr="00502590">
        <w:rPr>
          <w:rFonts w:ascii="Times New Roman" w:eastAsia="Times New Roman" w:hAnsi="Times New Roman" w:cs="Times New Roman"/>
          <w:color w:val="00B0F0"/>
          <w:sz w:val="28"/>
          <w:szCs w:val="28"/>
          <w:lang w:eastAsia="ru-RU"/>
        </w:rPr>
        <w:t>мясо-молочного</w:t>
      </w:r>
      <w:proofErr w:type="gramEnd"/>
      <w:r w:rsidRPr="00502590">
        <w:rPr>
          <w:rFonts w:ascii="Times New Roman" w:eastAsia="Times New Roman" w:hAnsi="Times New Roman" w:cs="Times New Roman"/>
          <w:color w:val="00B0F0"/>
          <w:sz w:val="28"/>
          <w:szCs w:val="28"/>
          <w:lang w:eastAsia="ru-RU"/>
        </w:rPr>
        <w:t xml:space="preserve"> направлений, должно быть оборудовано отдельное помещение для хранения и переработки молока (молочная). Стены в помещении должны быть окрашены водостойкими составами или обложены плиткой на высоту 1,8 м. У стен молочной не допускается организация выгульных </w:t>
      </w:r>
      <w:r w:rsidRPr="00502590">
        <w:rPr>
          <w:rFonts w:ascii="Times New Roman" w:eastAsia="Times New Roman" w:hAnsi="Times New Roman" w:cs="Times New Roman"/>
          <w:color w:val="00B0F0"/>
          <w:sz w:val="28"/>
          <w:szCs w:val="28"/>
          <w:lang w:eastAsia="ru-RU"/>
        </w:rPr>
        <w:lastRenderedPageBreak/>
        <w:t>площадок и любой деятельности, связанной с навозом. Если молоко в ЛПХ производится для собственных нужд, а не для продажи, организация молочной обычно не требуется.</w:t>
      </w:r>
    </w:p>
    <w:p w:rsidR="00502590" w:rsidRPr="00502590" w:rsidRDefault="00502590" w:rsidP="00502590">
      <w:pPr>
        <w:numPr>
          <w:ilvl w:val="0"/>
          <w:numId w:val="23"/>
        </w:numPr>
        <w:shd w:val="clear" w:color="auto" w:fill="FFFFFF"/>
        <w:spacing w:after="0" w:line="240" w:lineRule="auto"/>
        <w:ind w:left="319" w:right="319"/>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Обработка хозяйства от грызунов, насекомых и клещей должна проводиться не реже 1 раза в год и каждый раз, когда в хозяйстве обнаружены вредители или следы их жизнедеятельности.</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color w:val="00B0F0"/>
          <w:sz w:val="28"/>
          <w:szCs w:val="28"/>
          <w:lang w:eastAsia="ru-RU"/>
        </w:rPr>
      </w:pPr>
    </w:p>
    <w:p w:rsidR="00502590" w:rsidRPr="00502590" w:rsidRDefault="00502590" w:rsidP="00502590">
      <w:pPr>
        <w:keepNext/>
        <w:shd w:val="clear" w:color="auto" w:fill="FFFFFF"/>
        <w:spacing w:before="199" w:after="199" w:line="240" w:lineRule="auto"/>
        <w:jc w:val="both"/>
        <w:outlineLvl w:val="1"/>
        <w:rPr>
          <w:rFonts w:ascii="Times New Roman" w:eastAsia="Times New Roman" w:hAnsi="Times New Roman" w:cs="Times New Roman"/>
          <w:iCs/>
          <w:color w:val="00B0F0"/>
          <w:sz w:val="28"/>
          <w:szCs w:val="28"/>
          <w:lang w:eastAsia="ru-RU"/>
        </w:rPr>
      </w:pPr>
      <w:r w:rsidRPr="00502590">
        <w:rPr>
          <w:rFonts w:ascii="Times New Roman" w:eastAsia="Times New Roman" w:hAnsi="Times New Roman" w:cs="Times New Roman"/>
          <w:b/>
          <w:bCs/>
          <w:iCs/>
          <w:color w:val="00B0F0"/>
          <w:sz w:val="28"/>
          <w:szCs w:val="28"/>
          <w:lang w:eastAsia="ru-RU"/>
        </w:rPr>
        <w:t>15.17.11 Маркировка, учет и ветеринарное обслуживание КРС</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Крупный рогатый скот в ЛПХ должен проходить обязательную вакцинацию, ветеринарные осмотры и обработки от паразитов согласно действующим ветеринарным требованиям.</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 xml:space="preserve">Скот, поступивший из других хозяйств, должен выдерживаться в карантине. Сроки карантина устанавливаются в зависимости от того, какой статус по риску инфекционных заболеваний скота установлен </w:t>
      </w:r>
      <w:proofErr w:type="spellStart"/>
      <w:r w:rsidRPr="00502590">
        <w:rPr>
          <w:rFonts w:ascii="Times New Roman" w:eastAsia="Times New Roman" w:hAnsi="Times New Roman" w:cs="Times New Roman"/>
          <w:color w:val="00B0F0"/>
          <w:sz w:val="28"/>
          <w:szCs w:val="28"/>
          <w:lang w:eastAsia="ru-RU"/>
        </w:rPr>
        <w:t>Россельхознадзором</w:t>
      </w:r>
      <w:proofErr w:type="spellEnd"/>
      <w:r w:rsidRPr="00502590">
        <w:rPr>
          <w:rFonts w:ascii="Times New Roman" w:eastAsia="Times New Roman" w:hAnsi="Times New Roman" w:cs="Times New Roman"/>
          <w:color w:val="00B0F0"/>
          <w:sz w:val="28"/>
          <w:szCs w:val="28"/>
          <w:lang w:eastAsia="ru-RU"/>
        </w:rPr>
        <w:t xml:space="preserve"> для региона происхождения животных. Уточнить текущий статус и сроки </w:t>
      </w:r>
      <w:proofErr w:type="spellStart"/>
      <w:r w:rsidRPr="00502590">
        <w:rPr>
          <w:rFonts w:ascii="Times New Roman" w:eastAsia="Times New Roman" w:hAnsi="Times New Roman" w:cs="Times New Roman"/>
          <w:color w:val="00B0F0"/>
          <w:sz w:val="28"/>
          <w:szCs w:val="28"/>
          <w:lang w:eastAsia="ru-RU"/>
        </w:rPr>
        <w:t>карантинирования</w:t>
      </w:r>
      <w:proofErr w:type="spellEnd"/>
      <w:r w:rsidRPr="00502590">
        <w:rPr>
          <w:rFonts w:ascii="Times New Roman" w:eastAsia="Times New Roman" w:hAnsi="Times New Roman" w:cs="Times New Roman"/>
          <w:color w:val="00B0F0"/>
          <w:sz w:val="28"/>
          <w:szCs w:val="28"/>
          <w:lang w:eastAsia="ru-RU"/>
        </w:rPr>
        <w:t xml:space="preserve"> можно у ветеринарного врача, который обслуживает хозяйство, в территориальном отделении </w:t>
      </w:r>
      <w:proofErr w:type="spellStart"/>
      <w:r w:rsidRPr="00502590">
        <w:rPr>
          <w:rFonts w:ascii="Times New Roman" w:eastAsia="Times New Roman" w:hAnsi="Times New Roman" w:cs="Times New Roman"/>
          <w:color w:val="00B0F0"/>
          <w:sz w:val="28"/>
          <w:szCs w:val="28"/>
          <w:lang w:eastAsia="ru-RU"/>
        </w:rPr>
        <w:t>Россельзхознадзора</w:t>
      </w:r>
      <w:proofErr w:type="spellEnd"/>
      <w:r w:rsidRPr="00502590">
        <w:rPr>
          <w:rFonts w:ascii="Times New Roman" w:eastAsia="Times New Roman" w:hAnsi="Times New Roman" w:cs="Times New Roman"/>
          <w:color w:val="00B0F0"/>
          <w:sz w:val="28"/>
          <w:szCs w:val="28"/>
          <w:lang w:eastAsia="ru-RU"/>
        </w:rPr>
        <w:t xml:space="preserve"> или районной Станции по борьбе с болезнями животных.</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В связи с изменениями в законе «О ветеринарии», с 1 марта 2024 года введена обязательная маркировка сельскохозяйственных животных и постановка их на электронный учет в государственной ветеринарной системе «</w:t>
      </w:r>
      <w:proofErr w:type="spellStart"/>
      <w:r w:rsidRPr="00502590">
        <w:rPr>
          <w:rFonts w:ascii="Times New Roman" w:eastAsia="Times New Roman" w:hAnsi="Times New Roman" w:cs="Times New Roman"/>
          <w:color w:val="00B0F0"/>
          <w:sz w:val="28"/>
          <w:szCs w:val="28"/>
          <w:lang w:eastAsia="ru-RU"/>
        </w:rPr>
        <w:t>ВетИС</w:t>
      </w:r>
      <w:proofErr w:type="spellEnd"/>
      <w:r w:rsidRPr="00502590">
        <w:rPr>
          <w:rFonts w:ascii="Times New Roman" w:eastAsia="Times New Roman" w:hAnsi="Times New Roman" w:cs="Times New Roman"/>
          <w:color w:val="00B0F0"/>
          <w:sz w:val="28"/>
          <w:szCs w:val="28"/>
          <w:lang w:eastAsia="ru-RU"/>
        </w:rPr>
        <w:t>». Крупный рогатый скот в ЛПХ должен быть промаркирован и учтен до 1 сентября 2024 года.</w:t>
      </w:r>
    </w:p>
    <w:p w:rsidR="00502590" w:rsidRPr="00502590" w:rsidRDefault="00502590" w:rsidP="00502590">
      <w:pPr>
        <w:shd w:val="clear" w:color="auto" w:fill="FFFFFF"/>
        <w:spacing w:before="240" w:after="240" w:line="240" w:lineRule="auto"/>
        <w:jc w:val="both"/>
        <w:rPr>
          <w:rFonts w:ascii="Times New Roman" w:eastAsia="Times New Roman" w:hAnsi="Times New Roman" w:cs="Times New Roman"/>
          <w:color w:val="00B0F0"/>
          <w:sz w:val="28"/>
          <w:szCs w:val="28"/>
          <w:lang w:eastAsia="ru-RU"/>
        </w:rPr>
      </w:pPr>
      <w:r w:rsidRPr="00502590">
        <w:rPr>
          <w:rFonts w:ascii="Times New Roman" w:eastAsia="Times New Roman" w:hAnsi="Times New Roman" w:cs="Times New Roman"/>
          <w:color w:val="00B0F0"/>
          <w:sz w:val="28"/>
          <w:szCs w:val="28"/>
          <w:lang w:eastAsia="ru-RU"/>
        </w:rPr>
        <w:t>Крупный рогатый скот маркируется индивидуально. В качестве средства маркировки ветеринарные правила разрешают использовать бирку, обычный или электронный ошейник, электронную метку, вживляемый микрочип или болюс (внутрижелудочный микрочип). Правилами определяется и место на теле животного для нанесения маркировки. Средства маркирования приобретаются владельцем животных, постановка на учет и выдача уникального номера находятся в ведении органов ветеринарного надзора.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keepNext/>
        <w:keepLines/>
        <w:widowControl w:val="0"/>
        <w:spacing w:after="0" w:line="240" w:lineRule="auto"/>
        <w:jc w:val="center"/>
        <w:outlineLvl w:val="0"/>
        <w:rPr>
          <w:rFonts w:ascii="Times New Roman" w:eastAsia="Times New Roman" w:hAnsi="Times New Roman" w:cs="Times New Roman"/>
          <w:b/>
          <w:sz w:val="28"/>
          <w:szCs w:val="28"/>
          <w:lang w:val="x-none" w:eastAsia="x-none"/>
        </w:rPr>
      </w:pPr>
      <w:bookmarkStart w:id="10" w:name="bookmark0"/>
      <w:r w:rsidRPr="00502590">
        <w:rPr>
          <w:rFonts w:ascii="Times New Roman" w:eastAsia="Times New Roman" w:hAnsi="Times New Roman" w:cs="Times New Roman"/>
          <w:b/>
          <w:sz w:val="28"/>
          <w:szCs w:val="28"/>
          <w:lang w:val="x-none" w:eastAsia="x-none"/>
        </w:rPr>
        <w:t>16. Общие требования к обращению со строительными отходами</w:t>
      </w:r>
      <w:bookmarkEnd w:id="10"/>
      <w:r w:rsidRPr="00502590">
        <w:rPr>
          <w:rFonts w:ascii="Times New Roman" w:eastAsia="Times New Roman" w:hAnsi="Times New Roman" w:cs="Times New Roman"/>
          <w:b/>
          <w:sz w:val="28"/>
          <w:szCs w:val="28"/>
          <w:lang w:val="x-none" w:eastAsia="x-none"/>
        </w:rPr>
        <w:t>.</w:t>
      </w:r>
    </w:p>
    <w:p w:rsidR="00502590" w:rsidRPr="00502590" w:rsidRDefault="00502590" w:rsidP="00502590">
      <w:pPr>
        <w:widowControl w:val="0"/>
        <w:numPr>
          <w:ilvl w:val="0"/>
          <w:numId w:val="10"/>
        </w:numPr>
        <w:tabs>
          <w:tab w:val="left" w:pos="898"/>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 xml:space="preserve">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w:t>
      </w:r>
      <w:r w:rsidRPr="00502590">
        <w:rPr>
          <w:rFonts w:ascii="Times New Roman" w:eastAsia="Times New Roman" w:hAnsi="Times New Roman" w:cs="Times New Roman"/>
          <w:sz w:val="28"/>
          <w:szCs w:val="28"/>
          <w:lang w:val="x-none" w:eastAsia="x-none"/>
        </w:rPr>
        <w:lastRenderedPageBreak/>
        <w:t>отходами.</w:t>
      </w:r>
    </w:p>
    <w:p w:rsidR="00502590" w:rsidRPr="00502590" w:rsidRDefault="00502590" w:rsidP="00502590">
      <w:pPr>
        <w:widowControl w:val="0"/>
        <w:numPr>
          <w:ilvl w:val="0"/>
          <w:numId w:val="10"/>
        </w:numPr>
        <w:tabs>
          <w:tab w:val="left" w:pos="1038"/>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Обращение со строительными отходами - деятельность по сбору, транспортированию, обработке, утилизации, обезвреживанию, размещению строи тельных отходов, отходов I - IV классов опасности.</w:t>
      </w:r>
    </w:p>
    <w:p w:rsidR="00502590" w:rsidRPr="00502590" w:rsidRDefault="00502590" w:rsidP="00502590">
      <w:pPr>
        <w:widowControl w:val="0"/>
        <w:numPr>
          <w:ilvl w:val="0"/>
          <w:numId w:val="10"/>
        </w:numPr>
        <w:tabs>
          <w:tab w:val="left" w:pos="855"/>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Строительные отходы должны направляться на переработку и утилизацию при условии наличия в Республике Башкортостан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 xml:space="preserve">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w:t>
      </w:r>
      <w:proofErr w:type="spellStart"/>
      <w:r w:rsidRPr="00502590">
        <w:rPr>
          <w:rFonts w:ascii="Times New Roman" w:eastAsia="Times New Roman" w:hAnsi="Times New Roman" w:cs="Times New Roman"/>
          <w:sz w:val="28"/>
          <w:szCs w:val="28"/>
          <w:lang w:val="x-none" w:eastAsia="x-none"/>
        </w:rPr>
        <w:t>захораниваться</w:t>
      </w:r>
      <w:proofErr w:type="spellEnd"/>
      <w:r w:rsidRPr="00502590">
        <w:rPr>
          <w:rFonts w:ascii="Times New Roman" w:eastAsia="Times New Roman" w:hAnsi="Times New Roman" w:cs="Times New Roman"/>
          <w:sz w:val="28"/>
          <w:szCs w:val="28"/>
          <w:lang w:val="x-none" w:eastAsia="x-none"/>
        </w:rPr>
        <w:t xml:space="preserve"> па полигонах твердых коммунальных отходов, имеющих лимиты на размещение отходов.</w:t>
      </w:r>
    </w:p>
    <w:p w:rsidR="00502590" w:rsidRPr="00502590" w:rsidRDefault="00502590" w:rsidP="00502590">
      <w:pPr>
        <w:widowControl w:val="0"/>
        <w:numPr>
          <w:ilvl w:val="0"/>
          <w:numId w:val="10"/>
        </w:numPr>
        <w:tabs>
          <w:tab w:val="left" w:pos="1081"/>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Ответственность за сбор, временное хранение и учет строительных отходов несут хозяйствующие субъекты, в процессе хозяйственной деятельности которых они образуются.</w:t>
      </w:r>
    </w:p>
    <w:p w:rsidR="00502590" w:rsidRPr="00502590" w:rsidRDefault="00502590" w:rsidP="00502590">
      <w:pPr>
        <w:widowControl w:val="0"/>
        <w:numPr>
          <w:ilvl w:val="0"/>
          <w:numId w:val="10"/>
        </w:numPr>
        <w:tabs>
          <w:tab w:val="left" w:pos="865"/>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502590" w:rsidRPr="00502590" w:rsidRDefault="00502590" w:rsidP="00502590">
      <w:pPr>
        <w:widowControl w:val="0"/>
        <w:numPr>
          <w:ilvl w:val="0"/>
          <w:numId w:val="10"/>
        </w:numPr>
        <w:tabs>
          <w:tab w:val="left" w:pos="927"/>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502590" w:rsidRPr="00502590" w:rsidRDefault="00502590" w:rsidP="00502590">
      <w:pPr>
        <w:widowControl w:val="0"/>
        <w:numPr>
          <w:ilvl w:val="0"/>
          <w:numId w:val="10"/>
        </w:numPr>
        <w:tabs>
          <w:tab w:val="left" w:pos="961"/>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502590" w:rsidRPr="00502590" w:rsidRDefault="00502590" w:rsidP="00502590">
      <w:pPr>
        <w:widowControl w:val="0"/>
        <w:numPr>
          <w:ilvl w:val="0"/>
          <w:numId w:val="10"/>
        </w:numPr>
        <w:tabs>
          <w:tab w:val="left" w:pos="807"/>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 xml:space="preserve">Утилизация, обезвреживание, захоронение строительных отходов осуществляются с учетом наилучших доступных технологий в соответствии </w:t>
      </w:r>
      <w:r w:rsidRPr="00502590">
        <w:rPr>
          <w:rFonts w:ascii="Times New Roman" w:eastAsia="Times New Roman" w:hAnsi="Times New Roman" w:cs="Times New Roman"/>
          <w:sz w:val="28"/>
          <w:szCs w:val="28"/>
          <w:lang w:val="x-none" w:eastAsia="x-none"/>
        </w:rPr>
        <w:lastRenderedPageBreak/>
        <w:t>со строительными, санитарными нормами и правилами, установленными федеральным законодательством.</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502590" w:rsidRPr="00502590" w:rsidRDefault="00502590" w:rsidP="00502590">
      <w:pPr>
        <w:widowControl w:val="0"/>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502590" w:rsidRPr="00502590" w:rsidRDefault="00502590" w:rsidP="00502590">
      <w:pPr>
        <w:widowControl w:val="0"/>
        <w:numPr>
          <w:ilvl w:val="0"/>
          <w:numId w:val="10"/>
        </w:numPr>
        <w:tabs>
          <w:tab w:val="left" w:pos="841"/>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502590" w:rsidRPr="00502590" w:rsidRDefault="00502590" w:rsidP="00502590">
      <w:pPr>
        <w:widowControl w:val="0"/>
        <w:numPr>
          <w:ilvl w:val="0"/>
          <w:numId w:val="10"/>
        </w:numPr>
        <w:tabs>
          <w:tab w:val="left" w:pos="966"/>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502590" w:rsidRPr="00502590" w:rsidRDefault="00502590" w:rsidP="00502590">
      <w:pPr>
        <w:widowControl w:val="0"/>
        <w:numPr>
          <w:ilvl w:val="0"/>
          <w:numId w:val="10"/>
        </w:numPr>
        <w:tabs>
          <w:tab w:val="left" w:pos="922"/>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Места временного хранения (складирования) строительных отходов (далее - места хранения) должны отвечать следующим требованиям:</w:t>
      </w:r>
    </w:p>
    <w:p w:rsidR="00502590" w:rsidRPr="00502590" w:rsidRDefault="00502590" w:rsidP="00502590">
      <w:pPr>
        <w:widowControl w:val="0"/>
        <w:numPr>
          <w:ilvl w:val="0"/>
          <w:numId w:val="11"/>
        </w:numPr>
        <w:tabs>
          <w:tab w:val="left" w:pos="769"/>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места хранения 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502590" w:rsidRPr="00502590" w:rsidRDefault="00502590" w:rsidP="00502590">
      <w:pPr>
        <w:widowControl w:val="0"/>
        <w:numPr>
          <w:ilvl w:val="0"/>
          <w:numId w:val="11"/>
        </w:numPr>
        <w:tabs>
          <w:tab w:val="left" w:pos="783"/>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места хранения должны быть оборудованы таким образом, чтобы исключить загрязнение строительными отходами почвы;</w:t>
      </w:r>
    </w:p>
    <w:p w:rsidR="00502590" w:rsidRPr="00502590" w:rsidRDefault="00502590" w:rsidP="00502590">
      <w:pPr>
        <w:widowControl w:val="0"/>
        <w:numPr>
          <w:ilvl w:val="0"/>
          <w:numId w:val="11"/>
        </w:numPr>
        <w:tabs>
          <w:tab w:val="left" w:pos="754"/>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502590" w:rsidRPr="00502590" w:rsidRDefault="00502590" w:rsidP="00502590">
      <w:pPr>
        <w:widowControl w:val="0"/>
        <w:numPr>
          <w:ilvl w:val="0"/>
          <w:numId w:val="11"/>
        </w:numPr>
        <w:tabs>
          <w:tab w:val="left" w:pos="735"/>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м3 в необходимом количестве;</w:t>
      </w:r>
    </w:p>
    <w:p w:rsidR="00502590" w:rsidRPr="00502590" w:rsidRDefault="00502590" w:rsidP="00502590">
      <w:pPr>
        <w:widowControl w:val="0"/>
        <w:numPr>
          <w:ilvl w:val="0"/>
          <w:numId w:val="11"/>
        </w:numPr>
        <w:tabs>
          <w:tab w:val="left" w:pos="774"/>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раздельное складирование негабаритных отходов, не относящихся к опасным, осуществляется на открытых площадях мест хранения;</w:t>
      </w:r>
    </w:p>
    <w:p w:rsidR="00502590" w:rsidRPr="00502590" w:rsidRDefault="00502590" w:rsidP="00502590">
      <w:pPr>
        <w:widowControl w:val="0"/>
        <w:numPr>
          <w:ilvl w:val="0"/>
          <w:numId w:val="11"/>
        </w:numPr>
        <w:tabs>
          <w:tab w:val="left" w:pos="721"/>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502590" w:rsidRPr="00502590" w:rsidRDefault="00502590" w:rsidP="00502590">
      <w:pPr>
        <w:widowControl w:val="0"/>
        <w:numPr>
          <w:ilvl w:val="0"/>
          <w:numId w:val="10"/>
        </w:numPr>
        <w:tabs>
          <w:tab w:val="left" w:pos="946"/>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lastRenderedPageBreak/>
        <w:t xml:space="preserve">При временном хранении строительных отходов в нестационарных складах, па открытых площадках без тары (навалом, </w:t>
      </w:r>
      <w:proofErr w:type="spellStart"/>
      <w:r w:rsidRPr="00502590">
        <w:rPr>
          <w:rFonts w:ascii="Times New Roman" w:eastAsia="Times New Roman" w:hAnsi="Times New Roman" w:cs="Times New Roman"/>
          <w:sz w:val="28"/>
          <w:szCs w:val="28"/>
          <w:lang w:val="x-none" w:eastAsia="x-none"/>
        </w:rPr>
        <w:t>насыпыо</w:t>
      </w:r>
      <w:proofErr w:type="spellEnd"/>
      <w:r w:rsidRPr="00502590">
        <w:rPr>
          <w:rFonts w:ascii="Times New Roman" w:eastAsia="Times New Roman" w:hAnsi="Times New Roman" w:cs="Times New Roman"/>
          <w:sz w:val="28"/>
          <w:szCs w:val="28"/>
          <w:lang w:val="x-none" w:eastAsia="x-none"/>
        </w:rPr>
        <w:t>) или в негерметичной таре должны соблюдаться следующие условия:</w:t>
      </w:r>
    </w:p>
    <w:p w:rsidR="00502590" w:rsidRPr="00502590" w:rsidRDefault="00502590" w:rsidP="00502590">
      <w:pPr>
        <w:widowControl w:val="0"/>
        <w:numPr>
          <w:ilvl w:val="0"/>
          <w:numId w:val="11"/>
        </w:numPr>
        <w:tabs>
          <w:tab w:val="left" w:pos="730"/>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502590" w:rsidRPr="00502590" w:rsidRDefault="00502590" w:rsidP="00502590">
      <w:pPr>
        <w:widowControl w:val="0"/>
        <w:numPr>
          <w:ilvl w:val="0"/>
          <w:numId w:val="11"/>
        </w:numPr>
        <w:tabs>
          <w:tab w:val="left" w:pos="692"/>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502590" w:rsidRPr="00502590" w:rsidRDefault="00502590" w:rsidP="00502590">
      <w:pPr>
        <w:widowControl w:val="0"/>
        <w:numPr>
          <w:ilvl w:val="0"/>
          <w:numId w:val="11"/>
        </w:numPr>
        <w:tabs>
          <w:tab w:val="left" w:pos="798"/>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p>
    <w:p w:rsidR="00502590" w:rsidRPr="00502590" w:rsidRDefault="00502590" w:rsidP="00502590">
      <w:pPr>
        <w:widowControl w:val="0"/>
        <w:numPr>
          <w:ilvl w:val="0"/>
          <w:numId w:val="11"/>
        </w:numPr>
        <w:tabs>
          <w:tab w:val="left" w:pos="774"/>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p>
    <w:p w:rsidR="00502590" w:rsidRPr="00502590" w:rsidRDefault="00502590" w:rsidP="00502590">
      <w:pPr>
        <w:widowControl w:val="0"/>
        <w:numPr>
          <w:ilvl w:val="0"/>
          <w:numId w:val="11"/>
        </w:numPr>
        <w:tabs>
          <w:tab w:val="left" w:pos="687"/>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емкости для хранения строительных отходов должны иметь маркировку с указанием наименования (вида) собираемого отхода;</w:t>
      </w:r>
    </w:p>
    <w:p w:rsidR="00502590" w:rsidRPr="00502590" w:rsidRDefault="00502590" w:rsidP="00502590">
      <w:pPr>
        <w:widowControl w:val="0"/>
        <w:numPr>
          <w:ilvl w:val="0"/>
          <w:numId w:val="11"/>
        </w:numPr>
        <w:tabs>
          <w:tab w:val="left" w:pos="697"/>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502590" w:rsidRPr="00502590" w:rsidRDefault="00502590" w:rsidP="00502590">
      <w:pPr>
        <w:widowControl w:val="0"/>
        <w:numPr>
          <w:ilvl w:val="0"/>
          <w:numId w:val="10"/>
        </w:numPr>
        <w:tabs>
          <w:tab w:val="left" w:pos="994"/>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502590" w:rsidRPr="00502590" w:rsidRDefault="00502590" w:rsidP="00502590">
      <w:pPr>
        <w:widowControl w:val="0"/>
        <w:numPr>
          <w:ilvl w:val="0"/>
          <w:numId w:val="10"/>
        </w:numPr>
        <w:tabs>
          <w:tab w:val="left" w:pos="980"/>
        </w:tabs>
        <w:spacing w:after="0" w:line="240" w:lineRule="auto"/>
        <w:ind w:left="20" w:right="20" w:firstLine="5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p>
    <w:p w:rsidR="00502590" w:rsidRPr="00502590" w:rsidRDefault="00502590" w:rsidP="00502590">
      <w:pPr>
        <w:widowControl w:val="0"/>
        <w:numPr>
          <w:ilvl w:val="0"/>
          <w:numId w:val="10"/>
        </w:numPr>
        <w:tabs>
          <w:tab w:val="left" w:pos="764"/>
        </w:tabs>
        <w:spacing w:after="0" w:line="240" w:lineRule="auto"/>
        <w:ind w:left="20" w:right="20" w:firstLine="340"/>
        <w:jc w:val="both"/>
        <w:rPr>
          <w:rFonts w:ascii="Times New Roman" w:eastAsia="Times New Roman" w:hAnsi="Times New Roman" w:cs="Times New Roman"/>
          <w:sz w:val="28"/>
          <w:szCs w:val="28"/>
          <w:lang w:val="x-none" w:eastAsia="x-none"/>
        </w:rPr>
      </w:pPr>
      <w:r w:rsidRPr="00502590">
        <w:rPr>
          <w:rFonts w:ascii="Times New Roman" w:eastAsia="Times New Roman" w:hAnsi="Times New Roman" w:cs="Times New Roman"/>
          <w:sz w:val="28"/>
          <w:szCs w:val="28"/>
          <w:lang w:val="x-none" w:eastAsia="x-none"/>
        </w:rPr>
        <w:t>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"Технический регламент о безопасности зданий и сооружений" от 30.12.2009 № ЗВ4-ФЗ (последняя редакция).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w:t>
      </w:r>
      <w:r w:rsidRPr="00502590">
        <w:rPr>
          <w:rFonts w:ascii="Times New Roman" w:eastAsia="Times New Roman" w:hAnsi="Times New Roman" w:cs="Times New Roman"/>
          <w:sz w:val="28"/>
          <w:szCs w:val="28"/>
          <w:lang w:eastAsia="ru-RU"/>
        </w:rPr>
        <w:lastRenderedPageBreak/>
        <w:t>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17. Ответственность за нарушение Правил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17.1.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w:t>
      </w:r>
      <w:hyperlink r:id="rId28">
        <w:r w:rsidRPr="00502590">
          <w:rPr>
            <w:rFonts w:ascii="Times New Roman" w:eastAsia="Times New Roman" w:hAnsi="Times New Roman" w:cs="Times New Roman"/>
            <w:color w:val="0000FF"/>
            <w:sz w:val="28"/>
            <w:szCs w:val="28"/>
            <w:u w:val="single"/>
            <w:lang w:eastAsia="ru-RU"/>
          </w:rPr>
          <w:t>Кодексом</w:t>
        </w:r>
      </w:hyperlink>
      <w:r w:rsidRPr="00502590">
        <w:rPr>
          <w:rFonts w:ascii="Times New Roman" w:eastAsia="Times New Roman" w:hAnsi="Times New Roman" w:cs="Times New Roman"/>
          <w:sz w:val="28"/>
          <w:szCs w:val="28"/>
          <w:lang w:eastAsia="ru-RU"/>
        </w:rPr>
        <w:t xml:space="preserve"> Республики Башкортостан об административных правонарушениях.</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17.2.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17.3.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17.4. В случае отказа (уклонения) от добровольного возмещения ущерба в установленный срок, ущерб взыскивается в судебном порядке.</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18. Контроль за соблюдением правил благоустройства.</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 xml:space="preserve">Контроль за исполнением настоящих Правил осуществляют должностные (уполномоченные) лица администрации сельского поселения и администрации муниципального района </w:t>
      </w:r>
      <w:proofErr w:type="spellStart"/>
      <w:proofErr w:type="gramStart"/>
      <w:r w:rsidRPr="00502590">
        <w:rPr>
          <w:rFonts w:ascii="Times New Roman" w:eastAsia="Times New Roman" w:hAnsi="Times New Roman" w:cs="Times New Roman"/>
          <w:sz w:val="28"/>
          <w:szCs w:val="28"/>
          <w:lang w:eastAsia="ru-RU"/>
        </w:rPr>
        <w:t>Кигинский</w:t>
      </w:r>
      <w:proofErr w:type="spellEnd"/>
      <w:r w:rsidRPr="00502590">
        <w:rPr>
          <w:rFonts w:ascii="Times New Roman" w:eastAsia="Times New Roman" w:hAnsi="Times New Roman" w:cs="Times New Roman"/>
          <w:sz w:val="28"/>
          <w:szCs w:val="28"/>
          <w:lang w:eastAsia="ru-RU"/>
        </w:rPr>
        <w:t xml:space="preserve">  район</w:t>
      </w:r>
      <w:proofErr w:type="gramEnd"/>
      <w:r w:rsidRPr="00502590">
        <w:rPr>
          <w:rFonts w:ascii="Times New Roman" w:eastAsia="Times New Roman" w:hAnsi="Times New Roman" w:cs="Times New Roman"/>
          <w:sz w:val="28"/>
          <w:szCs w:val="28"/>
          <w:lang w:eastAsia="ru-RU"/>
        </w:rPr>
        <w:t xml:space="preserve"> Республики Башкортостан.</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502590">
        <w:rPr>
          <w:rFonts w:ascii="Times New Roman" w:eastAsia="Times New Roman" w:hAnsi="Times New Roman" w:cs="Times New Roman"/>
          <w:b/>
          <w:bCs/>
          <w:sz w:val="28"/>
          <w:szCs w:val="28"/>
          <w:lang w:eastAsia="ru-RU"/>
        </w:rPr>
        <w:t>19. Заключительные положения</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02590">
        <w:rPr>
          <w:rFonts w:ascii="Times New Roman" w:eastAsia="Times New Roman" w:hAnsi="Times New Roman" w:cs="Times New Roman"/>
          <w:sz w:val="28"/>
          <w:szCs w:val="28"/>
          <w:lang w:eastAsia="ru-RU"/>
        </w:rPr>
        <w:t>Вопросы, касающиеся благоустройства и содержания территории сельского поселения, не урегулированные настоящими Правилами благоустройства, разрешаются в соответствии с действующим законодательством.</w:t>
      </w:r>
    </w:p>
    <w:p w:rsidR="00502590" w:rsidRPr="00502590" w:rsidRDefault="00502590" w:rsidP="005025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02590" w:rsidRPr="00502590" w:rsidRDefault="00502590" w:rsidP="00502590">
      <w:pPr>
        <w:tabs>
          <w:tab w:val="left" w:pos="6435"/>
        </w:tabs>
        <w:spacing w:after="0" w:line="240" w:lineRule="auto"/>
        <w:rPr>
          <w:rFonts w:ascii="Times New Roman" w:eastAsia="Times New Roman" w:hAnsi="Times New Roman" w:cs="Times New Roman"/>
          <w:sz w:val="16"/>
          <w:szCs w:val="16"/>
          <w:lang w:eastAsia="ru-RU"/>
        </w:rPr>
      </w:pPr>
    </w:p>
    <w:p w:rsidR="00502590" w:rsidRPr="00502590" w:rsidRDefault="00502590" w:rsidP="00502590">
      <w:pPr>
        <w:tabs>
          <w:tab w:val="left" w:pos="984"/>
        </w:tabs>
        <w:spacing w:after="0" w:line="240" w:lineRule="auto"/>
        <w:jc w:val="both"/>
        <w:rPr>
          <w:rFonts w:ascii="Times New Roman" w:eastAsia="Times New Roman" w:hAnsi="Times New Roman" w:cs="Times New Roman"/>
          <w:sz w:val="26"/>
          <w:szCs w:val="26"/>
          <w:lang w:eastAsia="ru-RU"/>
        </w:rPr>
      </w:pPr>
    </w:p>
    <w:p w:rsidR="00502590" w:rsidRDefault="00502590"/>
    <w:sectPr w:rsidR="00502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71B8C"/>
    <w:multiLevelType w:val="hybridMultilevel"/>
    <w:tmpl w:val="0922DBEC"/>
    <w:lvl w:ilvl="0" w:tplc="AD7CE9F6">
      <w:start w:val="1"/>
      <w:numFmt w:val="decimal"/>
      <w:lvlText w:val="%1."/>
      <w:lvlJc w:val="left"/>
      <w:pPr>
        <w:ind w:left="360"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AA38E4"/>
    <w:multiLevelType w:val="hybridMultilevel"/>
    <w:tmpl w:val="E3607494"/>
    <w:lvl w:ilvl="0" w:tplc="31A60AC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AD6915"/>
    <w:multiLevelType w:val="multilevel"/>
    <w:tmpl w:val="0CD6E0F4"/>
    <w:lvl w:ilvl="0">
      <w:start w:val="1"/>
      <w:numFmt w:val="decimal"/>
      <w:lvlText w:val="%1."/>
      <w:lvlJc w:val="left"/>
      <w:pPr>
        <w:ind w:left="570" w:hanging="495"/>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845"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6195" w:hanging="2160"/>
      </w:pPr>
      <w:rPr>
        <w:rFonts w:hint="default"/>
      </w:rPr>
    </w:lvl>
  </w:abstractNum>
  <w:abstractNum w:abstractNumId="10">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6D1CD6"/>
    <w:multiLevelType w:val="hybridMultilevel"/>
    <w:tmpl w:val="7DC2DF12"/>
    <w:lvl w:ilvl="0" w:tplc="2CCE6766">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450B5"/>
    <w:multiLevelType w:val="hybridMultilevel"/>
    <w:tmpl w:val="C2106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B45A81"/>
    <w:multiLevelType w:val="multilevel"/>
    <w:tmpl w:val="CDC69F6C"/>
    <w:lvl w:ilvl="0">
      <w:start w:val="1"/>
      <w:numFmt w:val="decimal"/>
      <w:lvlText w:val="%1."/>
      <w:lvlJc w:val="left"/>
      <w:pPr>
        <w:ind w:left="1069"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62505943"/>
    <w:multiLevelType w:val="hybridMultilevel"/>
    <w:tmpl w:val="B2DAE420"/>
    <w:lvl w:ilvl="0" w:tplc="AC303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E65339F"/>
    <w:multiLevelType w:val="multilevel"/>
    <w:tmpl w:val="0B1A3CFA"/>
    <w:lvl w:ilvl="0">
      <w:start w:val="1"/>
      <w:numFmt w:val="decimal"/>
      <w:lvlText w:val="%1."/>
      <w:lvlJc w:val="left"/>
      <w:pPr>
        <w:ind w:left="927" w:hanging="360"/>
      </w:pPr>
      <w:rPr>
        <w:rFonts w:hint="default"/>
      </w:rPr>
    </w:lvl>
    <w:lvl w:ilvl="1">
      <w:start w:val="7"/>
      <w:numFmt w:val="decimal"/>
      <w:isLgl/>
      <w:lvlText w:val="%1.%2"/>
      <w:lvlJc w:val="left"/>
      <w:pPr>
        <w:ind w:left="1167" w:hanging="525"/>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57" w:hanging="144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num w:numId="1">
    <w:abstractNumId w:val="5"/>
  </w:num>
  <w:num w:numId="2">
    <w:abstractNumId w:val="3"/>
  </w:num>
  <w:num w:numId="3">
    <w:abstractNumId w:val="15"/>
  </w:num>
  <w:num w:numId="4">
    <w:abstractNumId w:val="12"/>
  </w:num>
  <w:num w:numId="5">
    <w:abstractNumId w:val="18"/>
  </w:num>
  <w:num w:numId="6">
    <w:abstractNumId w:val="17"/>
  </w:num>
  <w:num w:numId="7">
    <w:abstractNumId w:val="9"/>
  </w:num>
  <w:num w:numId="8">
    <w:abstractNumId w:val="22"/>
  </w:num>
  <w:num w:numId="9">
    <w:abstractNumId w:val="14"/>
  </w:num>
  <w:num w:numId="10">
    <w:abstractNumId w:val="2"/>
  </w:num>
  <w:num w:numId="11">
    <w:abstractNumId w:val="11"/>
  </w:num>
  <w:num w:numId="12">
    <w:abstractNumId w:val="20"/>
  </w:num>
  <w:num w:numId="13">
    <w:abstractNumId w:val="19"/>
  </w:num>
  <w:num w:numId="14">
    <w:abstractNumId w:val="16"/>
  </w:num>
  <w:num w:numId="15">
    <w:abstractNumId w:val="0"/>
  </w:num>
  <w:num w:numId="16">
    <w:abstractNumId w:val="7"/>
  </w:num>
  <w:num w:numId="17">
    <w:abstractNumId w:val="21"/>
  </w:num>
  <w:num w:numId="18">
    <w:abstractNumId w:val="4"/>
  </w:num>
  <w:num w:numId="19">
    <w:abstractNumId w:val="10"/>
  </w:num>
  <w:num w:numId="20">
    <w:abstractNumId w:val="1"/>
  </w:num>
  <w:num w:numId="21">
    <w:abstractNumId w:val="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BD"/>
    <w:rsid w:val="00210FFD"/>
    <w:rsid w:val="00502590"/>
    <w:rsid w:val="00553684"/>
    <w:rsid w:val="005C75BD"/>
    <w:rsid w:val="00666ACE"/>
    <w:rsid w:val="008C3200"/>
    <w:rsid w:val="00982F8C"/>
    <w:rsid w:val="00A43D6C"/>
    <w:rsid w:val="00C369E8"/>
    <w:rsid w:val="00CB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90B8C-CA7F-4878-A19C-7D554E90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2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50259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5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502590"/>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rsid w:val="00502590"/>
  </w:style>
  <w:style w:type="paragraph" w:styleId="a3">
    <w:name w:val="header"/>
    <w:basedOn w:val="a"/>
    <w:link w:val="a4"/>
    <w:uiPriority w:val="99"/>
    <w:rsid w:val="00502590"/>
    <w:pPr>
      <w:tabs>
        <w:tab w:val="center" w:pos="4153"/>
        <w:tab w:val="right" w:pos="8306"/>
      </w:tabs>
      <w:spacing w:after="0" w:line="240" w:lineRule="auto"/>
    </w:pPr>
    <w:rPr>
      <w:rFonts w:ascii="Times New Roman" w:eastAsia="Times New Roman" w:hAnsi="Times New Roman" w:cs="Times New Roman"/>
      <w:sz w:val="30"/>
      <w:szCs w:val="20"/>
      <w:lang w:eastAsia="ru-RU"/>
    </w:rPr>
  </w:style>
  <w:style w:type="character" w:customStyle="1" w:styleId="a4">
    <w:name w:val="Верхний колонтитул Знак"/>
    <w:basedOn w:val="a0"/>
    <w:link w:val="a3"/>
    <w:uiPriority w:val="99"/>
    <w:rsid w:val="00502590"/>
    <w:rPr>
      <w:rFonts w:ascii="Times New Roman" w:eastAsia="Times New Roman" w:hAnsi="Times New Roman" w:cs="Times New Roman"/>
      <w:sz w:val="30"/>
      <w:szCs w:val="20"/>
      <w:lang w:eastAsia="ru-RU"/>
    </w:rPr>
  </w:style>
  <w:style w:type="paragraph" w:styleId="a5">
    <w:name w:val="footer"/>
    <w:basedOn w:val="a"/>
    <w:link w:val="a6"/>
    <w:uiPriority w:val="99"/>
    <w:rsid w:val="00502590"/>
    <w:pPr>
      <w:tabs>
        <w:tab w:val="center" w:pos="4153"/>
        <w:tab w:val="right" w:pos="8306"/>
      </w:tabs>
      <w:spacing w:after="0" w:line="240" w:lineRule="auto"/>
    </w:pPr>
    <w:rPr>
      <w:rFonts w:ascii="Times New Roman" w:eastAsia="Times New Roman" w:hAnsi="Times New Roman" w:cs="Times New Roman"/>
      <w:sz w:val="30"/>
      <w:szCs w:val="20"/>
      <w:lang w:val="x-none" w:eastAsia="x-none"/>
    </w:rPr>
  </w:style>
  <w:style w:type="character" w:customStyle="1" w:styleId="a6">
    <w:name w:val="Нижний колонтитул Знак"/>
    <w:basedOn w:val="a0"/>
    <w:link w:val="a5"/>
    <w:uiPriority w:val="99"/>
    <w:rsid w:val="00502590"/>
    <w:rPr>
      <w:rFonts w:ascii="Times New Roman" w:eastAsia="Times New Roman" w:hAnsi="Times New Roman" w:cs="Times New Roman"/>
      <w:sz w:val="30"/>
      <w:szCs w:val="20"/>
      <w:lang w:val="x-none" w:eastAsia="x-none"/>
    </w:rPr>
  </w:style>
  <w:style w:type="paragraph" w:styleId="3">
    <w:name w:val="Body Text Indent 3"/>
    <w:basedOn w:val="a"/>
    <w:link w:val="30"/>
    <w:rsid w:val="00502590"/>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502590"/>
    <w:rPr>
      <w:rFonts w:ascii="Times New Roman" w:eastAsia="Times New Roman" w:hAnsi="Times New Roman" w:cs="Times New Roman"/>
      <w:sz w:val="28"/>
      <w:szCs w:val="20"/>
      <w:lang w:eastAsia="ru-RU"/>
    </w:rPr>
  </w:style>
  <w:style w:type="paragraph" w:styleId="a7">
    <w:name w:val="Body Text"/>
    <w:basedOn w:val="a"/>
    <w:link w:val="a8"/>
    <w:rsid w:val="00502590"/>
    <w:pPr>
      <w:spacing w:after="0" w:line="240" w:lineRule="auto"/>
    </w:pPr>
    <w:rPr>
      <w:rFonts w:ascii="Times New Roman" w:eastAsia="Times New Roman" w:hAnsi="Times New Roman" w:cs="Times New Roman"/>
      <w:sz w:val="28"/>
      <w:szCs w:val="20"/>
      <w:lang w:val="x-none" w:eastAsia="x-none"/>
    </w:rPr>
  </w:style>
  <w:style w:type="character" w:customStyle="1" w:styleId="a8">
    <w:name w:val="Основной текст Знак"/>
    <w:basedOn w:val="a0"/>
    <w:link w:val="a7"/>
    <w:rsid w:val="00502590"/>
    <w:rPr>
      <w:rFonts w:ascii="Times New Roman" w:eastAsia="Times New Roman" w:hAnsi="Times New Roman" w:cs="Times New Roman"/>
      <w:sz w:val="28"/>
      <w:szCs w:val="20"/>
      <w:lang w:val="x-none" w:eastAsia="x-none"/>
    </w:rPr>
  </w:style>
  <w:style w:type="paragraph" w:styleId="a9">
    <w:name w:val="Balloon Text"/>
    <w:basedOn w:val="a"/>
    <w:link w:val="aa"/>
    <w:uiPriority w:val="99"/>
    <w:rsid w:val="00502590"/>
    <w:pPr>
      <w:spacing w:after="0" w:line="240" w:lineRule="auto"/>
    </w:pPr>
    <w:rPr>
      <w:rFonts w:ascii="Segoe UI" w:eastAsia="Times New Roman" w:hAnsi="Segoe UI" w:cs="Times New Roman"/>
      <w:sz w:val="18"/>
      <w:szCs w:val="18"/>
      <w:lang w:val="x-none" w:eastAsia="x-none"/>
    </w:rPr>
  </w:style>
  <w:style w:type="character" w:customStyle="1" w:styleId="aa">
    <w:name w:val="Текст выноски Знак"/>
    <w:basedOn w:val="a0"/>
    <w:link w:val="a9"/>
    <w:uiPriority w:val="99"/>
    <w:rsid w:val="00502590"/>
    <w:rPr>
      <w:rFonts w:ascii="Segoe UI" w:eastAsia="Times New Roman" w:hAnsi="Segoe UI" w:cs="Times New Roman"/>
      <w:sz w:val="18"/>
      <w:szCs w:val="18"/>
      <w:lang w:val="x-none" w:eastAsia="x-none"/>
    </w:rPr>
  </w:style>
  <w:style w:type="paragraph" w:customStyle="1" w:styleId="ab">
    <w:name w:val="Знак"/>
    <w:basedOn w:val="a"/>
    <w:autoRedefine/>
    <w:rsid w:val="00502590"/>
    <w:pPr>
      <w:spacing w:line="240" w:lineRule="exact"/>
    </w:pPr>
    <w:rPr>
      <w:rFonts w:ascii="Times New Roman" w:eastAsia="SimSun" w:hAnsi="Times New Roman" w:cs="Times New Roman"/>
      <w:b/>
      <w:sz w:val="28"/>
      <w:szCs w:val="24"/>
      <w:lang w:val="en-US"/>
    </w:rPr>
  </w:style>
  <w:style w:type="paragraph" w:styleId="ac">
    <w:name w:val="List Paragraph"/>
    <w:basedOn w:val="a"/>
    <w:uiPriority w:val="34"/>
    <w:qFormat/>
    <w:rsid w:val="00502590"/>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502590"/>
    <w:pPr>
      <w:spacing w:after="0" w:line="240" w:lineRule="auto"/>
    </w:pPr>
    <w:rPr>
      <w:rFonts w:ascii="Calibri" w:eastAsia="Calibri" w:hAnsi="Calibri" w:cs="Times New Roman"/>
    </w:rPr>
  </w:style>
  <w:style w:type="character" w:styleId="ae">
    <w:name w:val="Hyperlink"/>
    <w:rsid w:val="00502590"/>
    <w:rPr>
      <w:color w:val="0563C1"/>
      <w:u w:val="single"/>
    </w:rPr>
  </w:style>
  <w:style w:type="character" w:customStyle="1" w:styleId="af">
    <w:name w:val="Неразрешенное упоминание"/>
    <w:uiPriority w:val="99"/>
    <w:semiHidden/>
    <w:unhideWhenUsed/>
    <w:rsid w:val="00502590"/>
    <w:rPr>
      <w:color w:val="605E5C"/>
      <w:shd w:val="clear" w:color="auto" w:fill="E1DFDD"/>
    </w:rPr>
  </w:style>
  <w:style w:type="character" w:customStyle="1" w:styleId="12">
    <w:name w:val="Заголовок №1_"/>
    <w:link w:val="13"/>
    <w:rsid w:val="00502590"/>
    <w:rPr>
      <w:sz w:val="26"/>
      <w:szCs w:val="26"/>
      <w:shd w:val="clear" w:color="auto" w:fill="FFFFFF"/>
    </w:rPr>
  </w:style>
  <w:style w:type="character" w:customStyle="1" w:styleId="af0">
    <w:name w:val="Основной текст_"/>
    <w:link w:val="14"/>
    <w:rsid w:val="00502590"/>
    <w:rPr>
      <w:shd w:val="clear" w:color="auto" w:fill="FFFFFF"/>
    </w:rPr>
  </w:style>
  <w:style w:type="character" w:customStyle="1" w:styleId="9pt">
    <w:name w:val="Основной текст + 9 pt"/>
    <w:rsid w:val="00502590"/>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3">
    <w:name w:val="Заголовок №1"/>
    <w:basedOn w:val="a"/>
    <w:link w:val="12"/>
    <w:rsid w:val="00502590"/>
    <w:pPr>
      <w:widowControl w:val="0"/>
      <w:shd w:val="clear" w:color="auto" w:fill="FFFFFF"/>
      <w:spacing w:after="720" w:line="0" w:lineRule="atLeast"/>
      <w:jc w:val="center"/>
      <w:outlineLvl w:val="0"/>
    </w:pPr>
    <w:rPr>
      <w:sz w:val="26"/>
      <w:szCs w:val="26"/>
    </w:rPr>
  </w:style>
  <w:style w:type="paragraph" w:customStyle="1" w:styleId="14">
    <w:name w:val="Основной текст1"/>
    <w:basedOn w:val="a"/>
    <w:link w:val="af0"/>
    <w:rsid w:val="00502590"/>
    <w:pPr>
      <w:widowControl w:val="0"/>
      <w:shd w:val="clear" w:color="auto" w:fill="FFFFFF"/>
      <w:spacing w:before="720" w:after="180" w:line="278" w:lineRule="exact"/>
      <w:ind w:firstLine="340"/>
      <w:jc w:val="both"/>
    </w:pPr>
  </w:style>
  <w:style w:type="paragraph" w:styleId="af1">
    <w:name w:val="Normal (Web)"/>
    <w:basedOn w:val="a"/>
    <w:uiPriority w:val="99"/>
    <w:unhideWhenUsed/>
    <w:rsid w:val="00502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502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1729631" TargetMode="External"/><Relationship Id="rId18" Type="http://schemas.openxmlformats.org/officeDocument/2006/relationships/hyperlink" Target="http://docs.cntd.ru/document/901711591" TargetMode="External"/><Relationship Id="rId26" Type="http://schemas.openxmlformats.org/officeDocument/2006/relationships/hyperlink" Target="consultantplus://offline/ref%3DF03F7735C71C9D5C5B2407AB9B6B9CBC2D2139EE54538B8971B7AF9BD44B8421952702F5DFFA76DA2A93325CF821L" TargetMode="External"/><Relationship Id="rId3" Type="http://schemas.openxmlformats.org/officeDocument/2006/relationships/settings" Target="settings.xml"/><Relationship Id="rId21" Type="http://schemas.openxmlformats.org/officeDocument/2006/relationships/hyperlink" Target="consultantplus://offline/ref%3DF03F7735C71C9D5C5B2407AB9B6B9CBC2A213CE9565FD68379EEA399D344DB2480365AF9D7ED68D8368F305E83F02AL" TargetMode="External"/><Relationship Id="rId7" Type="http://schemas.openxmlformats.org/officeDocument/2006/relationships/hyperlink" Target="http://docs.cntd.ru/document/744100004" TargetMode="External"/><Relationship Id="rId12" Type="http://schemas.openxmlformats.org/officeDocument/2006/relationships/hyperlink" Target="http://docs.cntd.ru/document/901729631" TargetMode="External"/><Relationship Id="rId17" Type="http://schemas.openxmlformats.org/officeDocument/2006/relationships/hyperlink" Target="http://docs.cntd.ru/document/901808297" TargetMode="External"/><Relationship Id="rId25" Type="http://schemas.openxmlformats.org/officeDocument/2006/relationships/hyperlink" Target="consultantplus://offline/ref%3DF03F7735C71C9D5C5B2407AB9B6B9CBC2A2538E95551D68379EEA399D344DB2480365AF9D7ED68D8368F305E83F02AL" TargetMode="External"/><Relationship Id="rId2" Type="http://schemas.openxmlformats.org/officeDocument/2006/relationships/styles" Target="styles.xml"/><Relationship Id="rId16" Type="http://schemas.openxmlformats.org/officeDocument/2006/relationships/hyperlink" Target="http://docs.cntd.ru/document/901808297" TargetMode="External"/><Relationship Id="rId20" Type="http://schemas.openxmlformats.org/officeDocument/2006/relationships/hyperlink" Target="http://docs.cntd.ru/document/90171159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9027690" TargetMode="External"/><Relationship Id="rId11" Type="http://schemas.openxmlformats.org/officeDocument/2006/relationships/hyperlink" Target="http://docs.cntd.ru/document/901919946" TargetMode="External"/><Relationship Id="rId24" Type="http://schemas.openxmlformats.org/officeDocument/2006/relationships/hyperlink" Target="consultantplus://offline/ref%3DF03F7735C71C9D5C5B2419A68D07C3B5292E60E45E5EDED025B1F8C4844DD173D5795BA592B17BD93D8F325C9F089733F422L" TargetMode="External"/><Relationship Id="rId5" Type="http://schemas.openxmlformats.org/officeDocument/2006/relationships/image" Target="media/image1.png"/><Relationship Id="rId15" Type="http://schemas.openxmlformats.org/officeDocument/2006/relationships/hyperlink" Target="http://docs.cntd.ru/document/901808297" TargetMode="External"/><Relationship Id="rId23" Type="http://schemas.openxmlformats.org/officeDocument/2006/relationships/hyperlink" Target="consultantplus://offline/ref%3DF03F7735C71C9D5C5B2419A68D07C3B5292E60E4575BDBDC24BDA5CE8C14DD71D27604A087A023D535982C5E8314953140F321L" TargetMode="External"/><Relationship Id="rId28" Type="http://schemas.openxmlformats.org/officeDocument/2006/relationships/hyperlink" Target="consultantplus://offline/ref%3DF03F7735C71C9D5C5B2419A68D07C3B5292E60E4575BDBDC27B8A5CE8C14DD71D27604A087A023D535982C5E8314953140F321L"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1711591" TargetMode="External"/><Relationship Id="rId4" Type="http://schemas.openxmlformats.org/officeDocument/2006/relationships/webSettings" Target="web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consultantplus://offline/ref%3DF03F7735C71C9D5C5B2419A68D07C3B5292E60E4575BDBDC27B8A5CE8C14DD71D27604A087A023D535982C5E8314953140F321L" TargetMode="External"/><Relationship Id="rId27" Type="http://schemas.openxmlformats.org/officeDocument/2006/relationships/hyperlink" Target="consultantplus://offline/ref%3D0EA07C27B2351D92AAF11D37E62A593E77443B8B56AF7204FEA2AA6500BD1455E92B82F14F75EE2Ag8c9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98</Pages>
  <Words>36928</Words>
  <Characters>210494</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2025-05-05T06:00:00Z</cp:lastPrinted>
  <dcterms:created xsi:type="dcterms:W3CDTF">2025-04-03T07:22:00Z</dcterms:created>
  <dcterms:modified xsi:type="dcterms:W3CDTF">2025-05-23T07:23:00Z</dcterms:modified>
</cp:coreProperties>
</file>